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1" w:rsidRDefault="00007B81" w:rsidP="00007B81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Сумський державний університет</w:t>
      </w:r>
    </w:p>
    <w:p w:rsidR="00007B81" w:rsidRDefault="00007B81" w:rsidP="00007B8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007B81" w:rsidRDefault="00007B81" w:rsidP="00007B81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9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007B81" w:rsidRDefault="00007B81" w:rsidP="00007B81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007B81" w:rsidRPr="005E2C04" w:rsidTr="00007B81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B81" w:rsidRPr="005E2C04" w:rsidRDefault="00F46C7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00799ED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1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B81" w:rsidRPr="005E2C04" w:rsidRDefault="00007B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  <w:p w:rsidR="00007B81" w:rsidRPr="005E2C04" w:rsidRDefault="00B937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C5356A6" wp14:editId="243029D3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5080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4" name="Рисунок 4" descr="http://qrcoder.ru/code/?goo.gl%2FMx855N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Mx855N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spellStart"/>
            <w:r w:rsidR="00007B81"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 w:rsidR="00007B81"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007B81" w:rsidRPr="005E2C04" w:rsidRDefault="00007B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007B81" w:rsidRPr="005E2C04" w:rsidRDefault="00007B81" w:rsidP="00007B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грудень 2017 року</w:t>
            </w:r>
          </w:p>
        </w:tc>
      </w:tr>
    </w:tbl>
    <w:p w:rsidR="00007B81" w:rsidRDefault="00007B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07B81" w:rsidRDefault="00007B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07B81" w:rsidRDefault="00007B8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BF736F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F736F" w:rsidRPr="005E2C04" w:rsidRDefault="00BF736F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Default="00BF736F" w:rsidP="00BF73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Україна. Президент.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F736F" w:rsidRDefault="00946302" w:rsidP="00BF73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BF736F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Про присудження Державних премій України в галузі освіти 2017 року : Указ Президента Укр</w:t>
            </w:r>
            <w:r w:rsidR="00396B77">
              <w:rPr>
                <w:rFonts w:ascii="Times New Roman" w:hAnsi="Times New Roman"/>
                <w:sz w:val="24"/>
                <w:szCs w:val="24"/>
                <w:lang w:val="uk-UA"/>
              </w:rPr>
              <w:t>аїни від 18 листопада 2017 р. № </w:t>
            </w:r>
            <w:r w:rsidR="00BF736F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374/2017 / Україна. Президент // Офіційний вісник України. – 2017. – № 94. – С. 11-12.</w:t>
            </w:r>
          </w:p>
          <w:p w:rsidR="00396B77" w:rsidRPr="00396B77" w:rsidRDefault="00396B77" w:rsidP="00F406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 отримувачів Державної премії України в галузі освіти у номінації "Вища освіта" за роботу "Науково-теоретичні, методичні та технологічні аспекти комплексної ІТ-підтримки діяльності інноваційного університету" - співробітники </w:t>
            </w:r>
            <w:proofErr w:type="spellStart"/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>СумДУ</w:t>
            </w:r>
            <w:proofErr w:type="spellEnd"/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ректор </w:t>
            </w:r>
            <w:proofErr w:type="spellStart"/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>СумДУ</w:t>
            </w:r>
            <w:proofErr w:type="spellEnd"/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>В. Васильєв, завідувач кафедри комп'ютерних наук А.</w:t>
            </w:r>
            <w:r w:rsidR="00F4065A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>С.</w:t>
            </w:r>
            <w:r w:rsidR="00F4065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>Довбиш, директор організаційно-методичного центру технологій електронного навчання Ю.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О. </w:t>
            </w:r>
            <w:proofErr w:type="spellStart"/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>Зубань</w:t>
            </w:r>
            <w:proofErr w:type="spellEnd"/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>, проректор з науково-педагогічної роботи В.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О. </w:t>
            </w:r>
            <w:proofErr w:type="spellStart"/>
            <w:r w:rsidRPr="00396B77">
              <w:rPr>
                <w:rFonts w:ascii="Times New Roman" w:hAnsi="Times New Roman"/>
                <w:sz w:val="20"/>
                <w:szCs w:val="20"/>
                <w:lang w:val="uk-UA"/>
              </w:rPr>
              <w:t>Любчак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BF73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B272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"Грация"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проиграла француженкам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команда "Грация-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>" стала единственным представителем украинского настольного тенниса, который прошел сито двух туров Кубка Европы // Ваш шанс. – 2017. – № 48. – 29 ноября-6 декабря. – С. 20А.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2051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Беседин</w:t>
            </w:r>
            <w:proofErr w:type="spellEnd"/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Альтернативы центральному отоплению нет? О принципах сбережения тепла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интервью с доктором технических наук кафедры прикладной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гидроаэромеханики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Николаем Сотником о системе оптимизации энергопотребления / Р. 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Беседин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// Ваш шанс. – 2017. – № 46. – 15-22 ноября. – С. 15А.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D37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Биатлонные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успехи наших земляков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на прошедшей неделе одновременно стартовали сразу три престижнейших соревнования, на которых выпускницы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показали отличный результат // Ваш шанс. – 2017. – № 50. – 13-20 декабря. – С. 20А.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EB7A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БК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>": 50% успеха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2 и 3 декабря сумской баскетбольный клуб принимал дома БК "Мариуполь" // Ваш шанс. – 2017. – № 49. – 6-13 декабря. – С. 22А.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2051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Сумах вручали социального Оскара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состоялась торжественная церемония вручения награды "Социальный Оскар СумГУ-2017" // Ваш шанс. – 2017. – № 49. – 6-13 декабря. – С. 26А.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1913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Сумах прошел шахматный кубок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шахматный турнир "Кубок губернатора" прошел в клубе "Интеллект"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// Ваш шанс. – 2017. – № 49. – 6-13 декабря. – С. 22А.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1913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Сумах хотят создать шахматную ДЮСШ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шахматисты предлагают на базе клуба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"Интеллект" открыть КУ "Шахматная ДЮСШ", а для этого нужно договориться с руководством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о выделении помещения для шахматной школы // Ваш шанс. – 2017. – № 46. – 15-22 ноября. – С. 22А.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511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Вместе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сделаем Сумы лучше!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представлен перечень локальных проектов общественного бюджета. Свои проекты представили преподаватели и студенты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// Ваш шанс. – 2017. – № 47. – 22-29 ноября. – С. 10А-11А.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EB7A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Возвращение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большого волейбола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новая сумская команда "ШВСМ-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" на 85% состоит из студентов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// Ваш шанс. – 2017. – № 50. – 13-20 декабря. – С. 20А.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EB7A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Волейболисты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набирают очки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сумской волейбольный клуб "ШВСМ-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" в с.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Слобожанское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Харьковщине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сыграл матчи второго тура чемпионата Украины среди команд высшей лиги // Ваш шанс. – 2017. – № 46. – 15-22 ноября. – С. 20А.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511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Громадський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бюджет: ініціативи, що змінять місто : у Сумах розпочинається голосування за проекти містян, що планується реалізувати в рамках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партиципаторного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у 2018 році. Серед авторів проектів - студенти і викладачі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Панорама. – 2017. – № 48. – 22-29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 – С. А8.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B272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Дважды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золотой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в матчах в зачет спартакиады Сум по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футзалу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среди мужских и женских команд высших учебных заведений ІІІ-ІV уровней аккредитации золото женского и мужского турниров получили команды "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>" // Ваш шанс. – 2017. – № 47. – 22-29 ноября. – С. 20А.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7C7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Демидова Н.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Украинская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Бьорк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, впервые в Сумах!: певица и актриса Марьяна Садовская 25 ноября в Сумском Центре образования взрослых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Life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(конгресс-центр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C777B" w:rsidRPr="00396B77">
              <w:rPr>
                <w:rFonts w:ascii="Times New Roman" w:hAnsi="Times New Roman"/>
                <w:sz w:val="24"/>
                <w:szCs w:val="24"/>
              </w:rPr>
              <w:t>проведет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7C777B" w:rsidRPr="00396B77">
              <w:rPr>
                <w:rFonts w:ascii="Times New Roman" w:hAnsi="Times New Roman"/>
                <w:sz w:val="24"/>
                <w:szCs w:val="24"/>
              </w:rPr>
              <w:t>у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>-дискусси</w:t>
            </w:r>
            <w:r w:rsidR="007C777B" w:rsidRPr="00396B77">
              <w:rPr>
                <w:rFonts w:ascii="Times New Roman" w:hAnsi="Times New Roman"/>
                <w:sz w:val="24"/>
                <w:szCs w:val="24"/>
              </w:rPr>
              <w:t>ю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о влиянии войны на урбанистическое искусство, а 27 ноября пройдет мастер-класс "Песни-истории: как проникнуть в суть аутентичной песни" / Н. Демидова // Ваш шанс. – 2017. – № 47. – 22-29 ноября.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> – С. 22А.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D09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Державні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премії в галузі освіти: у номінації "Вища освіта" за роботу "Науково-теоретичні, методичні та технологічні аспекти комплексної ІТ-підтримки діяльності інноваційного університету" премію присуджено : ректору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Васильєву А.В., </w:t>
            </w:r>
            <w:r w:rsidR="003D09F0"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завідувачу кафедри комп'ютерних наук 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Довбишу А.С., </w:t>
            </w:r>
            <w:r w:rsidR="003D09F0"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директору організаційно-методичного центру технологій електронного навчання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Зубаню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Ю.О., </w:t>
            </w:r>
            <w:r w:rsidR="003D09F0"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проректору з науково-педагогічної роботи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Любчаку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 // Освіта. – 2017. – № 46-47. –</w:t>
            </w:r>
            <w:r w:rsidRPr="005E2C04">
              <w:rPr>
                <w:lang w:val="uk-UA"/>
              </w:rPr>
              <w:t xml:space="preserve"> 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15-22 листопада. – С.</w:t>
            </w:r>
            <w:r w:rsidR="003D09F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D06C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BC1C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Державні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премії України в галузі освіти: у номінації "Вища освіта" за роботу "Науково-теоретичні, методичні та технологічні аспекти комплексної ІТ-підтримки діяльності інноваційного університету" : премії присуд</w:t>
            </w:r>
            <w:r w:rsidR="00F40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жено: ректорові </w:t>
            </w:r>
            <w:proofErr w:type="spellStart"/>
            <w:r w:rsidR="00F4065A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F40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Васильєву 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А.В., завідувачу кафе</w:t>
            </w:r>
            <w:r w:rsidR="00F4065A">
              <w:rPr>
                <w:rFonts w:ascii="Times New Roman" w:hAnsi="Times New Roman"/>
                <w:sz w:val="24"/>
                <w:szCs w:val="24"/>
                <w:lang w:val="uk-UA"/>
              </w:rPr>
              <w:t>дри комп'ютерних наук Довбишу 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А.С., директору організаційно-методичного центру технологій електронного навчання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Зубаню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Ю.О., проректору з науково-педагогічної роботи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Любчаку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 // Освіта України. – 2017. – № 46. – 27 листопада. – С. 5.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396B77" w:rsidRDefault="00946302" w:rsidP="00D37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96B77" w:rsidRPr="00396B7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Интересный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факт-1968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лесопосадка на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Химгородке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высаживалась при непосредственном участии студентов и сотрудников тогда еще филиала ХПИ // Ваш шанс. – 2017. – № 47. – 22-29 ноября. – С. 7А.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D37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6B77">
              <w:rPr>
                <w:rFonts w:ascii="Times New Roman" w:hAnsi="Times New Roman"/>
                <w:b/>
                <w:bCs/>
                <w:sz w:val="24"/>
                <w:szCs w:val="24"/>
              </w:rPr>
              <w:t>Каратэ: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двенадцать медалей</w:t>
            </w:r>
            <w:proofErr w:type="gramStart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96B77">
              <w:rPr>
                <w:rFonts w:ascii="Times New Roman" w:hAnsi="Times New Roman"/>
                <w:sz w:val="24"/>
                <w:szCs w:val="24"/>
              </w:rPr>
              <w:t xml:space="preserve"> на 2-ом Объединенном чемпионате мира по каратэ Украина заняла 14-е место. В состав команды вошли студенты </w:t>
            </w:r>
            <w:proofErr w:type="spellStart"/>
            <w:r w:rsidRPr="00396B77">
              <w:rPr>
                <w:rFonts w:ascii="Times New Roman" w:hAnsi="Times New Roman"/>
                <w:sz w:val="24"/>
                <w:szCs w:val="24"/>
              </w:rPr>
              <w:t>С</w:t>
            </w:r>
            <w:r w:rsidR="00F46C79">
              <w:rPr>
                <w:rFonts w:ascii="Times New Roman" w:hAnsi="Times New Roman"/>
                <w:sz w:val="24"/>
                <w:szCs w:val="24"/>
              </w:rPr>
              <w:t>умГУ</w:t>
            </w:r>
            <w:proofErr w:type="spellEnd"/>
            <w:r w:rsidR="00F46C79">
              <w:rPr>
                <w:rFonts w:ascii="Times New Roman" w:hAnsi="Times New Roman"/>
                <w:sz w:val="24"/>
                <w:szCs w:val="24"/>
              </w:rPr>
              <w:t xml:space="preserve">: А. Маленко, В. </w:t>
            </w:r>
            <w:proofErr w:type="spellStart"/>
            <w:r w:rsidR="00F46C79">
              <w:rPr>
                <w:rFonts w:ascii="Times New Roman" w:hAnsi="Times New Roman"/>
                <w:sz w:val="24"/>
                <w:szCs w:val="24"/>
              </w:rPr>
              <w:t>Забара</w:t>
            </w:r>
            <w:proofErr w:type="spellEnd"/>
            <w:r w:rsidR="00F46C79">
              <w:rPr>
                <w:rFonts w:ascii="Times New Roman" w:hAnsi="Times New Roman"/>
                <w:sz w:val="24"/>
                <w:szCs w:val="24"/>
              </w:rPr>
              <w:t>, М. </w:t>
            </w:r>
            <w:r w:rsidRPr="00396B77">
              <w:rPr>
                <w:rFonts w:ascii="Times New Roman" w:hAnsi="Times New Roman"/>
                <w:sz w:val="24"/>
                <w:szCs w:val="24"/>
              </w:rPr>
              <w:t>Прокопенко // Ваш шанс. – 2017. – № 50. – 13-20 декабря.</w:t>
            </w:r>
            <w:r w:rsidR="00F46C79">
              <w:rPr>
                <w:rFonts w:ascii="Times New Roman" w:hAnsi="Times New Roman"/>
                <w:sz w:val="24"/>
                <w:szCs w:val="24"/>
                <w:lang w:val="uk-UA"/>
              </w:rPr>
              <w:t> – С. 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20А.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257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Літвіненко</w:t>
            </w:r>
            <w:proofErr w:type="spellEnd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Матвій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Вайсберг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"Майдан був і лишається однією з найкрасивіших і найважливіших подій у моєму житті" : у Конгрес центрі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успішно пройшла виставка картин українського художника, активного учасника Майдану Матвія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Вайсберга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А. 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Літвіненко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Панорама. – 2017. – № 50. – 6-13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декабря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 – С. А8.</w:t>
            </w:r>
          </w:p>
        </w:tc>
      </w:tr>
      <w:tr w:rsidR="00946302" w:rsidRPr="005E2C04" w:rsidTr="00954FC1">
        <w:trPr>
          <w:cantSplit/>
          <w:trHeight w:val="81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9463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Лучший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студент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Сумщины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: студенты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стали победителями в различных номинациях // Ваш шанс. – 2017. – № 49. – 6-13 декабря. – С. 26А. 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BC1C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Матат</w:t>
            </w:r>
            <w:proofErr w:type="spellEnd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Обрали найкращих : у МОН відзначили лауреатів Державної премії України в галузі освіти 2017 року. В номінації "Вища освіта" відзначено наукову роботу "Науково-теоретичні, методичні та технологічні аспекти комплексної ІТ-підтримки діяльності інноваційного університету" / Д. 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Матат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Освіта України. – 2017. – № 47. – 4 грудня. – С. 5.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B272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Наши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футзалисты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сыграли в Одессе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действующие чемпионы Украины МФК "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" в минувшую субботу играли в Одессе против местной команды "МКВ" в рамках третьего тура чемпионата Украины по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футзалу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 первой лиге // Ваш шанс. – 2017. – № 49. – 6-13 декабря. – С. 22А.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B272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Обновленная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команда "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>" сыграла дома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18 ноября сумские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футзалисты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принимали команду "АРПИ" из Запорожья // Ваш шанс. – 2017. – № 47. – 22-29 ноября. – С. 20А.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EF26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Олександр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Лисенко: "Суми мають всі шанси стати кращим ІТ-містом" : днями міська влада за участю сумського міського голови Олександра Лисенка, СНАУ,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Міжнародної Торгової Палати ІСС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Департаменту забезпечення ресурсних платежів організувала у місті масштабний міжнародний форум "IT PEOPLE SUMY 2017" // Панорама. – 2017. – № 47. – 15-22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 – С. А7.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9D06C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0943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Павлова Л.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Когда скальпель творит чудеса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уникальному хирургу-онкологу, ученому, профессору кафедры хирургии и онкологии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Николаю Кононенко - 80! / Л. Павлова // Ваш шанс. – 2017. – № 50. – 13-20 декабря. – С. 17А.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8C7C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Павлова Л.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От повара - до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>-дизайнера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выпускникам в ВЦ "Ильинский" презентовали возможности обучения, в том числе и в Польше. Сумские вузы -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>, СНАУ, СГПУ им. Макаренко и Сумской филиал Харьковского НУВД - собрали возле своих стендов немало будущих абитуриен</w:t>
            </w:r>
            <w:r w:rsidR="00F46C79">
              <w:rPr>
                <w:rFonts w:ascii="Times New Roman" w:hAnsi="Times New Roman"/>
                <w:sz w:val="24"/>
                <w:szCs w:val="24"/>
              </w:rPr>
              <w:t>тов и их родителей / Л. Павлова 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>// Ваш шанс. – 2017. – № 46. – 15-22 ноября. – С. 17А.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D06C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2051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Панасенко І.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Хірургія - вибір на все життя : Микола Григорович Кононенко - хірург-онколог, визнаний фахівець у своїй галузі, доктор медичних наук, професор кафедри хірургії та онкології медичного інституту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почесний професор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святкує 80-річчя / І. Панасенко // Сумщина. – 2017. – № 50. – 14 грудня. – С. 10.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8F15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Парубій</w:t>
            </w:r>
            <w:proofErr w:type="spellEnd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Колективу Машинобудівного коледжу Сумського державного університету : привітання / А. 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Парубій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Голос України. – 2017. – № 224. – 30 листопада. – С. 3.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4966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Пассажиров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 Сумах посчитают харьковчане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депутаты горсовета обязали отдел транспорта организовать исследование мобильности и пассажиропотока по каждому городскому маршруту. Такие исследования было предложено провести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>, КПИ и ХНАУ // Ваш шанс. – 2017. – № 46. – 15-22 ноября. – С. 2А.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D37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Первые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биатлонные успехи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сумчан</w:t>
            </w:r>
            <w:proofErr w:type="spellEnd"/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выпускница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Юлия Джима завоевала второй личный подиум и первый в этом сезоне // Ваш шанс. – 2017. – № 49. – 6-13 декабря. – С. 22А.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D06C0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31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8C7C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 // Освіта України. Спеціальний випуск. – 2017. – № 11. – листопад. – С. 17-88.</w:t>
            </w:r>
          </w:p>
          <w:p w:rsidR="00946302" w:rsidRPr="005E2C04" w:rsidRDefault="00946302" w:rsidP="008C7C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Серед здобувачів наукового ступеня кандидата наук співробітники </w:t>
            </w:r>
            <w:proofErr w:type="spellStart"/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Шарапов Сергій Олегович - інженер І категорії кафедри технічної теплофізики; </w:t>
            </w:r>
            <w:proofErr w:type="spellStart"/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>Бурбика</w:t>
            </w:r>
            <w:proofErr w:type="spellEnd"/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Віталій Олександрович - здобувач кафедри адміністративного, господарського права та фінансово-економічної безпеки; </w:t>
            </w:r>
            <w:proofErr w:type="spellStart"/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>Кубишкіна</w:t>
            </w:r>
            <w:proofErr w:type="spellEnd"/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Алла Олександрівна - здобувач кафедри адміністративного, господарського права та фінансово-економічної безпеки; </w:t>
            </w:r>
            <w:proofErr w:type="spellStart"/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>Янішевська</w:t>
            </w:r>
            <w:proofErr w:type="spellEnd"/>
            <w:r w:rsidRPr="005E2C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Катерина Дмитрівна - викладач кафедри кримінально-правових дисциплін та судочинства ННІ права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D37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Поляченко А.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С прицелом на олимпиаду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первый этап Кубка мира, который прошел в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Эстерсунде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, больше всего удался бывшей студентке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Юлии Джиме / А. Поляченко // Панорама. – 2017. – № 51. – 13-20 декабря. – С. А14.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84D9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EB7A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Рева Г.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Баскетбол : у тому, що баскетболісти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чергових матчах чемпіонату України серед чоловічих команд вищої ліги виграють, сумнівів не було / Г. Рева // Сумщина. – 2017. – № 50. – 14 грудня. – С. 10.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EB7A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Рева Г.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Баскетбол : центральні матчі 4-го туру чемпіонату України серед чоловічих команд вищої ліги відбулися в Сумах. Студенти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своєму майданчику приймали сусіда в турнірній таблиці городян Мар</w:t>
            </w:r>
            <w:r w:rsidR="00F46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іуполя, яких розділяв 1 пункт / </w:t>
            </w:r>
            <w:r w:rsidR="0001336B">
              <w:rPr>
                <w:rFonts w:ascii="Times New Roman" w:hAnsi="Times New Roman"/>
                <w:sz w:val="24"/>
                <w:szCs w:val="24"/>
                <w:lang w:val="uk-UA"/>
              </w:rPr>
              <w:t>Г. Рева 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// Сумщина. – 2017. – № 49. – 7 грудня. – С. 10.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B272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Рева Г.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Волейбол : матчі ІІІ туру першого етапу чемпіонату України серед команд вищої ліги на своєму майданчику зіграли волейболісти "ШВСМ-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" / Г. Рева // Сумщина. – 2017. – № 50. – 14 грудня. – С. 10.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84D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1913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Рева Г.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Гандбол : перші перемоги у чемпіонаті України з гандболу серед жіночих команд вищої ліги здобули студентки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Г. Рева // Сумщина. – 2017. – № 50. – 14 грудня. – С. 10.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9463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Рева Г.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Дзюдо : скільки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сум'ян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рейтингу?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954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туденти </w:t>
            </w:r>
            <w:proofErr w:type="spellStart"/>
            <w:r w:rsidRPr="00954FC1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954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оновленому рейтингу спортсменів Федерації дзюдо України</w:t>
            </w:r>
            <w:r w:rsidR="00F46C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="0001336B">
              <w:rPr>
                <w:rFonts w:ascii="Times New Roman" w:hAnsi="Times New Roman"/>
                <w:sz w:val="24"/>
                <w:szCs w:val="24"/>
                <w:lang w:val="uk-UA"/>
              </w:rPr>
              <w:t>Г. Рева 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// Сумщина. – 2017. – № 49. – 7 грудня. – С. 10.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B272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Рева Г.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Футзал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перша перемога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 Г. Рева // Сумщина. – 2017. – № 49. – 7 грудня. – С. 10.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39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8C7C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Реконструкция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манежа в Сумах затягивается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ректор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А. Васильев обратился к городской власти с просьбой выделить 4,8 млн. грн. на капитальный ремонт беговых дорожек // Ваш шанс. – 2017. – № 48. – 29 ноября-6 декабря. – С. 7А.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257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Репецька</w:t>
            </w:r>
            <w:proofErr w:type="spellEnd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Жахливі реалії дітей війни : 21 листопада в конгрес-центрі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відбулося відкриття фотовиставки "Ми живі" студентів молодіжного медіацент</w:t>
            </w:r>
            <w:r w:rsidR="0001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 прифронтового міста </w:t>
            </w:r>
            <w:proofErr w:type="spellStart"/>
            <w:r w:rsidR="0001336B">
              <w:rPr>
                <w:rFonts w:ascii="Times New Roman" w:hAnsi="Times New Roman"/>
                <w:sz w:val="24"/>
                <w:szCs w:val="24"/>
                <w:lang w:val="uk-UA"/>
              </w:rPr>
              <w:t>Мар'їнка</w:t>
            </w:r>
            <w:proofErr w:type="spellEnd"/>
            <w:r w:rsidR="0001336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/ В. 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Репецька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="00F46C79">
              <w:rPr>
                <w:rFonts w:ascii="Times New Roman" w:hAnsi="Times New Roman"/>
                <w:sz w:val="24"/>
                <w:szCs w:val="24"/>
                <w:lang w:val="uk-UA"/>
              </w:rPr>
              <w:t>/ Сумщина. – 2017. – № 48. – 30 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листопада. – С. 7.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2051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Сергеев В.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"Рожденные с любовью..."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 конгресс-центре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открылась выставка фотографий об осознанном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родительстве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/ В. Сергеев // Ваш шанс. – 2017. – № 46. – 15-22 ноября. – С. 23А.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8F15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Сергеев В.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Как управлять городом с помощью ІТ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 Сумах прошел второй международный форум IT PEOPLE SUMY. Среди организаторов форума - Сумски</w:t>
            </w:r>
            <w:r w:rsidR="00F46C79">
              <w:rPr>
                <w:rFonts w:ascii="Times New Roman" w:hAnsi="Times New Roman"/>
                <w:sz w:val="24"/>
                <w:szCs w:val="24"/>
              </w:rPr>
              <w:t xml:space="preserve">й государственный университет / 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>В. Сергеев // Ваш шанс. – 2017. – № 46. – 15-22 ноября. – С. 6А.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EB7A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Сумские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"Студенты" сделали "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мавп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 конце прошедшей недели состоялись матчи между сумскими баскетболистами из "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>" и юной командой "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Черкаські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мавпи-2" // Ваш шанс. – 2017. – № 50. – 13-20 декабря. – С. 20А.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EB7A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Сумских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политеховцев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>" остановили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15 ноября баскетбольный клуб "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>" встречался в Харькове с местной командой "Политехник" в рамках игр 1/8 Кубка Украины по баскетболу // Ваш шанс. – 2017. – № 47. – 22-29 ноября. – С. 20А.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1913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Турнир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 честь Дня памяти ушедших из жизни шахматистов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18 ноября в клубе "Интеллект"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состоялся областной турнир в номинации "быстрые шахматы" (15 минут) // Ваш шанс. – 2017. – № 47. – 22-29 ноября. – С. 20А.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284D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D37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сумчан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- две медали Кубка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15 ноября в манеже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прошел Открытый кубок Украины по дзюдо // Ваш шанс. – 2017. – № 47. – 22-29 ноября. – С. 20А.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47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8C7C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Хачатар'ян</w:t>
            </w:r>
            <w:proofErr w:type="spellEnd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Інтелектуальний подарунок до сесії : як студенти кафедри журналістики та філології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дізналися про сучасні стандарти конвергентності українських медіа на досвіді "Дня" / К. 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День. – 2017. – № 222-223. – 8-9 грудня. – С. 29.</w:t>
            </w:r>
          </w:p>
        </w:tc>
      </w:tr>
      <w:tr w:rsidR="00946302" w:rsidRPr="00B937B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946302" w:rsidP="003257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Хачатар'ян</w:t>
            </w:r>
            <w:proofErr w:type="spellEnd"/>
            <w:r w:rsidRPr="005E2C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Литовці -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сум'янам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пильнуйте! : Надзвичайний і Повноважний Посол Литовської Республіки в Україні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Марюс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Януконіс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розповів студентам 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, чому в сучасному світі доводиться багато уваги приділяти і</w:t>
            </w:r>
            <w:r w:rsidR="00013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нформаційній безпеці / </w:t>
            </w:r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К. </w:t>
            </w:r>
            <w:proofErr w:type="spellStart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 w:rsidRPr="005E2C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Сумщина. – 2017. – № 49. – 7 грудня. – С. 2.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1913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ЦОП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в Сумах - двигаемся вперед!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Центр олимпийской подготовки должен начать работу с 1 января, несмотря на проблемы и неотремонтированный манеж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// Ваш шанс. – 2017. – № 49. – 6-13 декабря. – С. 22А.</w:t>
            </w:r>
          </w:p>
        </w:tc>
      </w:tr>
      <w:tr w:rsidR="00946302" w:rsidRPr="005E2C0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5E2C04" w:rsidRDefault="00284D9D" w:rsidP="00396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46302" w:rsidRPr="005E2C04">
              <w:rPr>
                <w:rFonts w:ascii="Times New Roman" w:hAnsi="Times New Roman"/>
                <w:sz w:val="24"/>
                <w:szCs w:val="24"/>
                <w:lang w:val="uk-UA"/>
              </w:rPr>
              <w:t>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46302" w:rsidRPr="00F46C79" w:rsidRDefault="00946302" w:rsidP="001913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6C79">
              <w:rPr>
                <w:rFonts w:ascii="Times New Roman" w:hAnsi="Times New Roman"/>
                <w:b/>
                <w:bCs/>
                <w:sz w:val="24"/>
                <w:szCs w:val="24"/>
              </w:rPr>
              <w:t>Шахматисты,</w:t>
            </w:r>
            <w:r w:rsidRPr="00F46C79">
              <w:rPr>
                <w:rFonts w:ascii="Times New Roman" w:hAnsi="Times New Roman"/>
                <w:sz w:val="24"/>
                <w:szCs w:val="24"/>
              </w:rPr>
              <w:t xml:space="preserve"> которые думают быстро</w:t>
            </w:r>
            <w:proofErr w:type="gramStart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с 9 по 12 ноября на базе клуба "Интеллект" </w:t>
            </w:r>
            <w:proofErr w:type="spellStart"/>
            <w:r w:rsidRPr="00F46C79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F46C79">
              <w:rPr>
                <w:rFonts w:ascii="Times New Roman" w:hAnsi="Times New Roman"/>
                <w:sz w:val="24"/>
                <w:szCs w:val="24"/>
              </w:rPr>
              <w:t xml:space="preserve"> состоялся чемпионат области в номинациях "быстрые шахматы" (25 минут) и "блиц" (5 минут) // Ваш шанс. – 2017. – № 46. – 15-22 ноября. – С. 20А.</w:t>
            </w:r>
          </w:p>
        </w:tc>
      </w:tr>
    </w:tbl>
    <w:p w:rsidR="00007B81" w:rsidRDefault="00007B81" w:rsidP="0000384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B81" w:rsidRDefault="00007B8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7B81" w:rsidRDefault="00007B81" w:rsidP="0000384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sectPr w:rsidR="00007B81">
      <w:footerReference w:type="default" r:id="rId13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28" w:rsidRDefault="00B41828" w:rsidP="00396B77">
      <w:pPr>
        <w:spacing w:after="0" w:line="240" w:lineRule="auto"/>
      </w:pPr>
      <w:r>
        <w:separator/>
      </w:r>
    </w:p>
  </w:endnote>
  <w:endnote w:type="continuationSeparator" w:id="0">
    <w:p w:rsidR="00B41828" w:rsidRDefault="00B41828" w:rsidP="0039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77" w:rsidRDefault="00396B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937BC">
      <w:rPr>
        <w:noProof/>
      </w:rPr>
      <w:t>1</w:t>
    </w:r>
    <w:r>
      <w:fldChar w:fldCharType="end"/>
    </w:r>
  </w:p>
  <w:p w:rsidR="00396B77" w:rsidRDefault="00396B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28" w:rsidRDefault="00B41828" w:rsidP="00396B77">
      <w:pPr>
        <w:spacing w:after="0" w:line="240" w:lineRule="auto"/>
      </w:pPr>
      <w:r>
        <w:separator/>
      </w:r>
    </w:p>
  </w:footnote>
  <w:footnote w:type="continuationSeparator" w:id="0">
    <w:p w:rsidR="00B41828" w:rsidRDefault="00B41828" w:rsidP="00396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81"/>
    <w:rsid w:val="00003848"/>
    <w:rsid w:val="00007B81"/>
    <w:rsid w:val="0001336B"/>
    <w:rsid w:val="000479F2"/>
    <w:rsid w:val="00094374"/>
    <w:rsid w:val="00114894"/>
    <w:rsid w:val="00191364"/>
    <w:rsid w:val="00205184"/>
    <w:rsid w:val="00284D9D"/>
    <w:rsid w:val="00325757"/>
    <w:rsid w:val="00396B77"/>
    <w:rsid w:val="003D09F0"/>
    <w:rsid w:val="0049665C"/>
    <w:rsid w:val="00511C79"/>
    <w:rsid w:val="005E2C04"/>
    <w:rsid w:val="007C777B"/>
    <w:rsid w:val="008C7C80"/>
    <w:rsid w:val="008F1504"/>
    <w:rsid w:val="00946302"/>
    <w:rsid w:val="00954FC1"/>
    <w:rsid w:val="009D06C0"/>
    <w:rsid w:val="00B27217"/>
    <w:rsid w:val="00B41828"/>
    <w:rsid w:val="00B937BC"/>
    <w:rsid w:val="00BC1C4C"/>
    <w:rsid w:val="00BF736F"/>
    <w:rsid w:val="00D37A67"/>
    <w:rsid w:val="00D919A6"/>
    <w:rsid w:val="00EB7A9D"/>
    <w:rsid w:val="00ED1B12"/>
    <w:rsid w:val="00EF2659"/>
    <w:rsid w:val="00F4065A"/>
    <w:rsid w:val="00F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7B81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96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96B77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6B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6B77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7B81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96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96B77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6B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6B77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brary@sumd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C2E9-E393-4711-A4BA-24C013AA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Свiтлана Iванiвна</dc:creator>
  <cp:keywords/>
  <dc:description/>
  <cp:lastModifiedBy>Пiльтяй Iнна Iванiвна</cp:lastModifiedBy>
  <cp:revision>4</cp:revision>
  <dcterms:created xsi:type="dcterms:W3CDTF">2018-01-05T09:42:00Z</dcterms:created>
  <dcterms:modified xsi:type="dcterms:W3CDTF">2018-01-05T10:26:00Z</dcterms:modified>
</cp:coreProperties>
</file>