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6D" w:rsidRDefault="00F91D6D" w:rsidP="00F91D6D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Сумський державний університет</w:t>
      </w:r>
    </w:p>
    <w:p w:rsidR="00F91D6D" w:rsidRDefault="00F91D6D" w:rsidP="00F91D6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F91D6D" w:rsidRDefault="00F91D6D" w:rsidP="00F91D6D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7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F91D6D" w:rsidRDefault="00F91D6D" w:rsidP="00F91D6D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F91D6D" w:rsidTr="00F91D6D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D6D" w:rsidRDefault="0099284F" w:rsidP="00F91D6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2233640" wp14:editId="2BE5084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5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BDBB4F3" id="Группа 1" o:spid="_x0000_s1026" style="position:absolute;margin-left:27pt;margin-top:-1.7pt;width:82.5pt;height:63pt;z-index:-251657216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P5WT7Q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uQJHEAAAA2gAAAA8AAABkcnMvZG93bnJldi54bWxEj0FrwkAUhO9C/8PyhN50Yw9Wo6ukhVIP&#10;Huq2YI6P7DMJZt+G7Mak/75bEDwOM/MNs92PthE36nztWMFinoAgLpypuVTw8/0xW4HwAdlg45gU&#10;/JKH/e5pssXUuIFPdNOhFBHCPkUFVQhtKqUvKrLo564ljt7FdRZDlF0pTYdDhNtGviTJUlqsOS5U&#10;2NJ7RcVV91ZBtv46Dof8qIv1Mj/n+rN/qw0p9Twdsw2IQGN4hO/tg1HwCv9X4g2Qu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uQJHEAAAA2gAAAA8AAAAAAAAAAAAAAAAA&#10;nwIAAGRycy9kb3ducmV2LnhtbFBLBQYAAAAABAAEAPcAAACQAwAAAAA=&#10;">
                        <v:imagedata r:id="rId9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91D6D" w:rsidRDefault="00811AE4" w:rsidP="00F91D6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5CBAFC7" wp14:editId="72230BE1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34290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1" name="Рисунок 1" descr="http://qrcoder.ru/code/?goo.gl%2FzzP118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zzP118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D6D" w:rsidRDefault="00F91D6D" w:rsidP="00F91D6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F91D6D" w:rsidRDefault="00F91D6D" w:rsidP="00F91D6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F91D6D" w:rsidRDefault="00F91D6D" w:rsidP="00F91D6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листопад 2017 року</w:t>
            </w:r>
          </w:p>
        </w:tc>
      </w:tr>
    </w:tbl>
    <w:p w:rsidR="00F91D6D" w:rsidRDefault="00F91D6D" w:rsidP="00F91D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91D6D" w:rsidRDefault="00F91D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F91D6D" w:rsidRDefault="00F91D6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9048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Антиков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100 років на освітянській професійній ниві [Машинобудівний коледж Сумсь</w:t>
            </w:r>
            <w:r w:rsid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кого державного університету] 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Освіта. Технікуми. Коледжі. – 2017. – №  3. – С. 66-70.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03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r w:rsidR="009A2AD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честь Малевича :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галерее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искусств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открылась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необычная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творчества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// Ваш шанс. – 2017. – №  44. –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 21А.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768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вузе круче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футболисты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: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очередного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четвертого 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чемпионата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футболу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студентов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однозначным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лидером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дивизиона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набрав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44. –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2F15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Важливі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складові основи основ : про діяльність Центру технічного обслуговування інформаційних систем (ЦТОІС) або Центру комп'ютерних технологій (ЦКТ), які є важливими складовими основи основ ІТ-інфраструктури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2017. – №  9-10. – жовтень. – С. 4-5.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A3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Данилова 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Ефективна реалізація ефективної програми : уже декілька років поспіль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співпрацює з ГО "Центр громадських ініціатив "Інтелект Сумщини</w:t>
            </w:r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реалізують інноваційні соціально-орієнтовані проекти / Д. Данилова // Резонанс. – 2017. – №  9-10. – жовтень. – С. 2.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768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Димов 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Европейский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успех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r w:rsid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женский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клуб по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настольному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теннису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Грация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",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представляющий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пробился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третий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раунд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второго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значимости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Европе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клубного </w:t>
            </w:r>
            <w:proofErr w:type="spellStart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>турнира</w:t>
            </w:r>
            <w:proofErr w:type="spellEnd"/>
            <w:r w:rsidR="009A2ADA" w:rsidRP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Кубка ETTU</w:t>
            </w:r>
            <w:r w:rsidR="009A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Д. Димов // Ваш шанс. – 2017. – №  45. – 8-15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BA51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Димов 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баскетболисты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 1/8 Кубка :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Сумах матчем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 -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Инваспорт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заключительный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квалифи</w:t>
            </w:r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>кационный</w:t>
            </w:r>
            <w:proofErr w:type="spellEnd"/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раунд Кубка </w:t>
            </w:r>
            <w:proofErr w:type="spellStart"/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>Украины</w:t>
            </w:r>
            <w:proofErr w:type="spellEnd"/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Д. Димов // Ваш шанс. – 2017. – №  45. – 8-15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03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Димов 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теперь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орешником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! :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выходных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 озером Чеха,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площадке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возле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общежития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высадили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саженцев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ореха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Д. Димов // Ваш шанс. – 2017. – №  45. – 8-15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5А.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Димов 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Уникальный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боксерский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вечер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Сумах :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легкоатлетическом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манеже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Олимпийский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многочисленные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смогли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увидеть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захватывающих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Д. Димов // Ваш шанс. – 2017. – №  45. – 8-15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9048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Енергомодернізація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вишів : Європейський інвестиційний банк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120 мільйонів євро для покращення енергоефективності в українських вишах. Сумський державний університет серед учасників першого етапу проекту // Освіта України. – 2017. – №  44. – 13 листопада. – С. 2.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03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Калиниченко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украсить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нашу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жизнь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представленные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декоративно-прикладного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искусства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"Барви Сумщини",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было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увидеть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выставке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проходившей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17 по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конгресс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-центре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Калиниченко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</w:t>
            </w:r>
            <w:r w:rsidR="009C11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17. – №  44. – 1-8 </w:t>
            </w:r>
            <w:proofErr w:type="spellStart"/>
            <w:r w:rsidR="009C1184"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 w:rsidR="009C1184">
              <w:rPr>
                <w:rFonts w:ascii="Times New Roman" w:hAnsi="Times New Roman"/>
                <w:sz w:val="24"/>
                <w:szCs w:val="24"/>
                <w:lang w:val="uk-UA"/>
              </w:rPr>
              <w:t>. – С.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23А.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03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Клочко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шеф-повар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Сумах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Пьер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Брисбоа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Конгресс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-центре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рассказал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сумчанам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кулинарной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мира / А.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Клочко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44. –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12А, 13А.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768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Кубок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дальше без сумчан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футзальный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клуб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разгромно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уступил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Екатеринославхлебу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площадке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оказался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бортом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текущего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розыгрыша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44. –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Курбатов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Алгеброю гармонію? А чому ні... : доктор філософських наук Сергій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провів лекцію "Університетські рейтинги як сучасний механізм оцінки якості освіти", яка відбулася нещодавно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С.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2017. – №  9-10. – жовтень. – С. 3.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A3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Лазуткіна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Краянці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шукають друзів : про діяльність гуртка "Краяни", що існує на базі відділу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позанавчальної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Ю.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Лазуткіна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2017. – №  9-10. – жовтень. – С. 2.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8D3A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Моша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Дискусія про децентралізацію: реформа потребує законодавчих правок - такого висновку дійшли учасники "круглого столу", який відбувся у Сумській обласній раді за підтримки ГО "Фонд регіональних досліджень" : серед учасників круглого столу експерт Центру сприяння регіональному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заслужений економіст Ук</w:t>
            </w:r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раїни Марк </w:t>
            </w:r>
            <w:proofErr w:type="spellStart"/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>Берфман</w:t>
            </w:r>
            <w:proofErr w:type="spellEnd"/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> / С. </w:t>
            </w:r>
            <w:proofErr w:type="spellStart"/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>Моша</w:t>
            </w:r>
            <w:proofErr w:type="spellEnd"/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8A1B43">
              <w:rPr>
                <w:rFonts w:ascii="Times New Roman" w:hAnsi="Times New Roman"/>
                <w:sz w:val="24"/>
                <w:szCs w:val="24"/>
                <w:lang w:val="uk-UA"/>
              </w:rPr>
              <w:t>//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Сумщина. – 2017. – № 45. – 9 листопада. – С. 3.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91D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депутату - в кафе? :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кампании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Аттестация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депутатов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советов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общественная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партнерстве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кафедрой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политологии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проверили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работу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городских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избранников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44.–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21А.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8D3A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Новак 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Перейти Рубікон : що таке посвята для студента-першокурсника Су</w:t>
            </w:r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>мського державного університету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8D3A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Д. Новак // Резонанс. – 2017. – №  9-10. – жовтень. – С. 6.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BA51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Побожій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Мистецька колекція: розвиваємо культурні традиції університету : нещодавно у літературній вітальні відбулася виставка, на якій експонувалося 25 творів українських і польських художників із мистецької колекції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С.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Побожій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2017. – №  9-10. – жовтень. – С. 8.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03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доктора наук // Освіта України. Спеціальний випуск. – 2017. – №  10. – жовтень. – С. 2-17.</w:t>
            </w:r>
          </w:p>
          <w:p w:rsidR="008D3A1A" w:rsidRPr="008D3A1A" w:rsidRDefault="008D3A1A" w:rsidP="0003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3A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Серед здобувачів наукового ступеня доктора наук - </w:t>
            </w:r>
            <w:proofErr w:type="spellStart"/>
            <w:r w:rsidRPr="008D3A1A">
              <w:rPr>
                <w:rFonts w:ascii="Times New Roman" w:hAnsi="Times New Roman"/>
                <w:sz w:val="20"/>
                <w:szCs w:val="20"/>
                <w:lang w:val="uk-UA"/>
              </w:rPr>
              <w:t>Кузенко</w:t>
            </w:r>
            <w:proofErr w:type="spellEnd"/>
            <w:r w:rsidRPr="008D3A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Євген Вікторович, доцент кафедри патологічної анатомії Медичного інституту </w:t>
            </w:r>
            <w:proofErr w:type="spellStart"/>
            <w:r w:rsidRPr="008D3A1A">
              <w:rPr>
                <w:rFonts w:ascii="Times New Roman" w:hAnsi="Times New Roman"/>
                <w:sz w:val="20"/>
                <w:szCs w:val="20"/>
                <w:lang w:val="uk-UA"/>
              </w:rPr>
              <w:t>СумДУ</w:t>
            </w:r>
            <w:r w:rsidR="0099284F">
              <w:rPr>
                <w:rFonts w:ascii="Times New Roman" w:hAnsi="Times New Roman"/>
                <w:sz w:val="20"/>
                <w:szCs w:val="20"/>
                <w:lang w:val="uk-UA"/>
              </w:rPr>
              <w:t>ю</w:t>
            </w:r>
            <w:proofErr w:type="spellEnd"/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03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 // Освіта України. Спеціальний випуск. – 2017. – №  10. – жовтень. – С. 18-96.</w:t>
            </w:r>
          </w:p>
          <w:p w:rsidR="0099284F" w:rsidRDefault="0099284F" w:rsidP="0003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A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Серед здобувачів наукового ступеня кандидата наук - Гришко Ольга Павлівна, асистент кафедри журналістики та філології </w:t>
            </w:r>
            <w:proofErr w:type="spellStart"/>
            <w:r w:rsidRPr="008D3A1A">
              <w:rPr>
                <w:rFonts w:ascii="Times New Roman" w:hAnsi="Times New Roman"/>
                <w:sz w:val="20"/>
                <w:szCs w:val="20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D3A1A" w:rsidRPr="008D3A1A" w:rsidRDefault="004C0C65" w:rsidP="009928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Прибуткові канікули : як працюють, подорожують, здобувають досвід самостійного життя на канікулах розповідають студенти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С.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2017.– №  9-10. – жовтень. – С. 6.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91D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Ревякіна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Сумщині згадали про Великий терор : учасником круглого столу "Великий терор - масові політичні репресії 1937-1938 років" став доктор філософських наук, професор, завідувач кафедри </w:t>
            </w:r>
            <w:r w:rsidR="009928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філософії </w:t>
            </w:r>
            <w:proofErr w:type="spellStart"/>
            <w:r w:rsidR="0099284F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9928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</w:t>
            </w:r>
            <w:proofErr w:type="spellStart"/>
            <w:r w:rsidR="0099284F">
              <w:rPr>
                <w:rFonts w:ascii="Times New Roman" w:hAnsi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="009928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 Ревякіна // Сумщина. – 2017. – №  45. – 9 листопада. – С. 2.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BA51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Самые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грациозные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соревнования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девятые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соревнования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аэробике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Sumy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Aerobic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Cup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манеже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спортсменов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возрастов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44. –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BA51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Самые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ветераны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в клубе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Интеллект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состоялся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чемпионат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ветеранов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приняли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шахматистов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43. – 25 октября-1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9048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Спадкоємність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поколінь : Сумський державний університет традиційно увійшов до трійки вишів-переможців за результатами Всеукраїнських студентських олімпіад, поділивши третє місце з НТУ "ХПІ" // Резонанс. – 2017. – №  9-10. – жовтень. – С. 1.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9928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преподаватели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бадминтона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 ХІ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Международном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турнире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бадминтону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ветеранов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Слобожанская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- 2017"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приняли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старший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преподаватель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кафедры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иностранных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Гладченко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старший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преподаватель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кафедры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физвоспитания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Антонина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Сирык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45. – 8-15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9048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студенты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школьники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конгресс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-центре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прошла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посвященная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Международному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ООН и 25-летию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ООН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45. – 8-15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23А.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768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прежнему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возглавляют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турнирку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пятого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чемпионата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футболу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высших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заведений на поле СНАУ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встречались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столичный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"КНТЭУ-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Меркурий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// Ваш шанс. – 2017. – №  45. – 8-15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768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Турнир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Руси : в Сумах, в спортзале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состоялся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волейболу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команд // Ваш шанс.– 2017. – №  44. –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A3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Федяй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Віддзеркалення думки наукової громадськості : уперше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відбулося засідання Президії ради проректорів з наукової роботи та директорів наукових установ МОН України / О.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2017. – №  9-10. – жовтень. – С. 3.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A67C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Обмін важливим досвідом : про участь у Міжнародній осінній школі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Resilience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League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2017, візит представників міжнародних організацій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перспективи подальшої співпраці - із перших вуст від керівника Центру досліджень регіональної безпеки (ЦДРБ)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Миколи</w:t>
            </w:r>
            <w:r w:rsidR="009C11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Назарова 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2017. – №  9-10. – жовтень. – С. 2.</w:t>
            </w:r>
          </w:p>
        </w:tc>
      </w:tr>
      <w:tr w:rsidR="004C0C65" w:rsidRPr="00811AE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9048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Шулікін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Атестація ВНЗ: перспектива : актуальні питання розглянули на засіданні президії Ради проректорів з наукової роботи ВНЗ та директорів наукових установ, що відбулося в Сумському державному університеті / Д.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Шулікін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Освіта України. – 2017. – №  43. – 6 листопада. – С. 8.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A3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Шулікін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Приклад наукового динамізму: учасники засідання Президії Ради проректорів з наукової роботи ВНЗ та наукових установ,  що відбулось у Сумському державному університеті, ознайомилися із досвідом системної організації наукової діяльності, механізмами мотивації та позитивними результатами вишу / Д.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Шулікін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Освіта України. – 2017. – №  43.– 6 листопада. – С. 9.</w:t>
            </w:r>
          </w:p>
        </w:tc>
      </w:tr>
      <w:tr w:rsidR="004C0C6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4C0C6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C0C65" w:rsidRDefault="004C0C65" w:rsidP="00F768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Эксперимент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бегунами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впервые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Сумах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спортсмены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соревновались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лестнице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У мужчин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Sensitive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Run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1375 м и набором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высоты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43 м, 880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ступенек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победил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лучших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баскетболистов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Глинчак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Ваш шанс. – 2017. – №  44. –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 20А.</w:t>
            </w:r>
          </w:p>
        </w:tc>
      </w:tr>
    </w:tbl>
    <w:p w:rsidR="00F91D6D" w:rsidRDefault="00F91D6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91D6D" w:rsidRDefault="00F91D6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91D6D" w:rsidRDefault="00F91D6D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sectPr w:rsidR="00F91D6D">
      <w:pgSz w:w="8400" w:h="11900" w:code="9"/>
      <w:pgMar w:top="400" w:right="400" w:bottom="400" w:left="4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01E"/>
    <w:multiLevelType w:val="hybridMultilevel"/>
    <w:tmpl w:val="099E6474"/>
    <w:lvl w:ilvl="0" w:tplc="4EAEE8D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6D"/>
    <w:rsid w:val="000370DE"/>
    <w:rsid w:val="001319CF"/>
    <w:rsid w:val="002F1527"/>
    <w:rsid w:val="004C0C65"/>
    <w:rsid w:val="00811AE4"/>
    <w:rsid w:val="008A1B43"/>
    <w:rsid w:val="008D3A1A"/>
    <w:rsid w:val="00904883"/>
    <w:rsid w:val="0099284F"/>
    <w:rsid w:val="009A2ADA"/>
    <w:rsid w:val="009C1184"/>
    <w:rsid w:val="00A67C00"/>
    <w:rsid w:val="00BA5106"/>
    <w:rsid w:val="00F768F2"/>
    <w:rsid w:val="00F91D6D"/>
    <w:rsid w:val="00F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D6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D6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library@sumdu.edu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157B-6924-457B-8622-71BDB425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Свiтлана Iванiвна</dc:creator>
  <cp:keywords/>
  <dc:description/>
  <cp:lastModifiedBy>Пiльтяй Iнна Iванiвна</cp:lastModifiedBy>
  <cp:revision>4</cp:revision>
  <dcterms:created xsi:type="dcterms:W3CDTF">2017-11-30T12:44:00Z</dcterms:created>
  <dcterms:modified xsi:type="dcterms:W3CDTF">2017-11-30T12:52:00Z</dcterms:modified>
</cp:coreProperties>
</file>