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ED" w:rsidRDefault="00E235ED" w:rsidP="00E235ED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E235ED" w:rsidRDefault="00E235ED" w:rsidP="00E235E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E235ED" w:rsidRDefault="00E235ED" w:rsidP="00E235ED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6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E235ED" w:rsidRDefault="00E235ED" w:rsidP="00E235ED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146"/>
      </w:tblGrid>
      <w:tr w:rsidR="00E235ED" w:rsidTr="00E235ED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35ED" w:rsidRDefault="001034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C68DE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8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35ED" w:rsidRDefault="001C34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  <w:bookmarkStart w:id="0" w:name="_GoBack"/>
            <w:r w:rsidRPr="001C34F7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421C546" wp14:editId="5E99F022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4" name="Рисунок 4" descr="C:\Users\y.rudenko\Desktop\qr-code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.rudenko\Desktop\qr-code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E235ED" w:rsidRDefault="00E23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E235ED" w:rsidRDefault="00E23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E235ED" w:rsidRDefault="00E235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листопад 201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року</w:t>
            </w:r>
          </w:p>
        </w:tc>
      </w:tr>
    </w:tbl>
    <w:p w:rsidR="0040416F" w:rsidRDefault="0040416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8F62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Бондар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І.</w:t>
            </w:r>
            <w:r w:rsidR="008F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Сумах відбувся Міжнарод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форум "IT-PEOPLE SUMY-2016"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у Сумському державному університеті зібралися майже 500 учасників із Білорусі, Македонії, України, Естонії та Казахстану, провідні фахівці в галузі ІТ-технологій, керівники й співробітники міжнародних ІТ-компаній / І.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Бондар // Сумщина.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44.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листопада. – С. 10.</w:t>
            </w:r>
          </w:p>
        </w:tc>
      </w:tr>
      <w:tr w:rsidR="00883435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83435" w:rsidRPr="0040416F" w:rsidRDefault="00883435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83435" w:rsidRDefault="00883435" w:rsidP="008834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</w:t>
            </w:r>
            <w:r w:rsidR="008F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інноваційних лідерів Європи: викладач Сумського державного університету Ольга Афанасьєва є однією з п'яти інноваційних лідерів із України, які увійшли до списку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100" ць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 року // Сумщина. – 2016. – </w:t>
            </w:r>
            <w:r w:rsidR="00A10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A10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листопада. – С. 2.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8343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83435" w:rsidRPr="0040416F" w:rsidRDefault="00883435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83435" w:rsidRDefault="00883435" w:rsidP="008834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Восьмий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"Перший крок у науку"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до 1 листопада триває прийом тез на традиційну університетську конференцію для студентів молодших курсів "Перший крок у 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науку" // Резонанс.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9-10.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8.</w:t>
            </w:r>
          </w:p>
        </w:tc>
      </w:tr>
      <w:tr w:rsidR="00883435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83435" w:rsidRPr="0040416F" w:rsidRDefault="00883435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83435" w:rsidRDefault="00883435" w:rsidP="001059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Головна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студентоцентризм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інтерв'ю з директором Навчально-наукового інституту права А.</w:t>
            </w:r>
            <w:r w:rsidR="00105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105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Кулішем про діяльність новоствореної структури, її сьогодення та плани на ма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йбутнє // Резонанс.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9-10.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3.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5D06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Голуб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Т.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Книгодрукування, Золота премія та власний медіа-ресурс: у конференц-залі Сум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міської бібліотеки ім. 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 відбулася звітно-виборча конференція краєзнавців області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час зустрічі нагородили історика, канд</w:t>
            </w:r>
            <w:r w:rsidR="00AE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идата фі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AE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наук, доц</w:t>
            </w:r>
            <w:r w:rsidR="00AE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Почесного громадянина Путивля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Звагельського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E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Він став лауреатом "Премії ім.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НСКУ" / Т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Голуб // Сумщина. – 2016. – </w:t>
            </w:r>
            <w:r w:rsidR="00AE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AE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листопада. – С. 7.</w:t>
            </w:r>
          </w:p>
        </w:tc>
      </w:tr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8F62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Грицина</w:t>
            </w:r>
            <w:proofErr w:type="spellEnd"/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А.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Сумах обговор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 питання молодіжної політики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12-13 листопада в конгрес-центрі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відбувся Всеукраїнський семінар "Успішні проекти молодіжних центрів України" / А. </w:t>
            </w:r>
            <w:proofErr w:type="spellStart"/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Грицина</w:t>
            </w:r>
            <w:proofErr w:type="spellEnd"/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 листопада. – С. 4.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8F62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Данилова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Д.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поповнення, або "+3"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із 2016 навчального року в нашому університеті на три спеціальності більше. Додалися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"Психологія", "Менеджмент соціокультурної діяльності" та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Д. Да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нилова // Резонанс. – 2016. – 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6.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883435" w:rsidRDefault="0040416F" w:rsidP="008F62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883435"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>умГУ</w:t>
            </w:r>
            <w:proofErr w:type="spellEnd"/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 две победы за пять дней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футзальный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клуб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" в рамках второго тура чемпионата Украины среди команд Первой лиги одержал победу над одесским "Эпицентр К Авангард" / Д. 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// Ва</w:t>
            </w:r>
            <w:r w:rsidR="00A40628">
              <w:rPr>
                <w:rFonts w:ascii="Times New Roman" w:hAnsi="Times New Roman" w:cs="Times New Roman"/>
                <w:sz w:val="24"/>
                <w:szCs w:val="24"/>
              </w:rPr>
              <w:t xml:space="preserve">ш шанс. – 2016. – 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>№ 45.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 9-16 ноября. – С. 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21А.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883435" w:rsidRDefault="0040416F" w:rsidP="008F62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883435"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аши футболисты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 и дома </w:t>
            </w:r>
            <w:proofErr w:type="gramStart"/>
            <w:r w:rsidR="00F351D6">
              <w:rPr>
                <w:rFonts w:ascii="Times New Roman" w:hAnsi="Times New Roman" w:cs="Times New Roman"/>
                <w:sz w:val="24"/>
                <w:szCs w:val="24"/>
              </w:rPr>
              <w:t>лучшие!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в Сумах прошла ответная встреча Кубка Украины по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" и киевской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. Победу одержала команда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" / Д. 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// Ваш</w:t>
            </w:r>
            <w:r w:rsidR="00A40628">
              <w:rPr>
                <w:rFonts w:ascii="Times New Roman" w:hAnsi="Times New Roman" w:cs="Times New Roman"/>
                <w:sz w:val="24"/>
                <w:szCs w:val="24"/>
              </w:rPr>
              <w:t xml:space="preserve"> шанс. – 2016. –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№ 43.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26 октября-2 ноября. – С. 15А.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883435" w:rsidRDefault="0040416F" w:rsidP="006D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883435"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="00DA1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8F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Первая игра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 и сразу "рекорд"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: в легкоатлетическом манеже МФК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" принимал в первом туре первенства Украины по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одесскую команду "Деливери". Игра завершилась победой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" / Д.</w:t>
            </w:r>
            <w:r w:rsidR="00F351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F351D6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="00F351D6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 </w:t>
            </w:r>
            <w:r w:rsidR="006D627B">
              <w:rPr>
                <w:rFonts w:ascii="Times New Roman" w:hAnsi="Times New Roman" w:cs="Times New Roman"/>
                <w:sz w:val="24"/>
                <w:szCs w:val="24"/>
              </w:rPr>
              <w:t>– 2016.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406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№ 44.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2-9 ноября. – С. 21А.</w:t>
            </w:r>
          </w:p>
        </w:tc>
      </w:tr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3125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Іваницька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Настрої суспільні та особисті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експертами Центру досліджень регіональної безпеки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проведено ряд заходів, спрямованих на роз'яснення суперечливих політичних, економічних, воєнних питань, і зроблено висновки щодо актуальних питань безпеки / Т. Іва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ницька // Резонанс.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9-10.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3.</w:t>
            </w:r>
          </w:p>
        </w:tc>
      </w:tr>
      <w:tr w:rsidR="00A40628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3125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8834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 w:rsidRPr="00883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-форум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312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форум ІТ PEOPLE SUMY зібрав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близько 300 представників вітчизняних і закордонних ІТ-компаній // Освіта України. – 2016. – № 44.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листопада. – С. 3.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6D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883435">
              <w:rPr>
                <w:rFonts w:ascii="Times New Roman" w:hAnsi="Times New Roman" w:cs="Times New Roman"/>
                <w:b/>
                <w:sz w:val="24"/>
                <w:szCs w:val="24"/>
              </w:rPr>
              <w:t>Карате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2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на чемпионате Европы WUKF Украину представляла команда Всеукраинской Ассоциации Каратэ "ІКА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Госоку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Рю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27B"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proofErr w:type="spellEnd"/>
            <w:r w:rsidR="006D627B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сформированная из </w:t>
            </w:r>
            <w:proofErr w:type="spellStart"/>
            <w:r w:rsidR="006D627B">
              <w:rPr>
                <w:rFonts w:ascii="Times New Roman" w:hAnsi="Times New Roman" w:cs="Times New Roman"/>
                <w:sz w:val="24"/>
                <w:szCs w:val="24"/>
              </w:rPr>
              <w:t>сумчан</w:t>
            </w:r>
            <w:proofErr w:type="spellEnd"/>
            <w:r w:rsidR="006D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ее</w:t>
            </w:r>
            <w:proofErr w:type="spellEnd"/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состав вошли и студенты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Маленко и Марина Прок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опенко // Панорама. – 2016. –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№ 45.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2-9 ноября.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 С. А13.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6D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"Золотий" дуб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"</w:t>
            </w:r>
            <w:proofErr w:type="spellStart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політеху</w:t>
            </w:r>
            <w:proofErr w:type="spellEnd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Сумах визначилися призери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турніру міської спартак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іади серед студентів. "Золото" серед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дівчат здобули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футзалістки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чоловіків також перемогла команда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М. К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исельов // Сумщина.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 листопада. – С. 15.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3125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"Студенти" перема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гають, "рятувальники" програють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команда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відсвяткувала перемогу в матчі другого туру чемпіонату України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команд першої ліги / М. Кисельов // Сумщина. – 2016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№ 45.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листопада.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085C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Біатлоністи визначилися зі складом на сезон: українська збірна з біатлону визначилася зі складом команди на перший етап Кубка світу з біатлону.</w:t>
            </w:r>
            <w:r w:rsidR="00085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складу жіночої команди заявлена і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М. Кисельов // Сумщина. 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 листопада. – С. 15.</w:t>
            </w:r>
          </w:p>
        </w:tc>
      </w:tr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085C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Вийшли на ста</w:t>
            </w:r>
            <w:r w:rsidR="00085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чемпіонату країни: сумський клуб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відкрив новий сезон у чемпіонаті України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команд першої ліги</w:t>
            </w:r>
            <w:r w:rsidR="00085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отримавши перемогу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5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5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Делівері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М. Кисельов /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Сумщина. – 2016. – № 44.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листопада. – С. 15. – Коротко.</w:t>
            </w:r>
          </w:p>
        </w:tc>
      </w:tr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5C62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кубок України побореться лише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": із двох представників Сумщини, які вийшли на старт Кубка України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наступне коло вийшов лише один 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сумський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М. К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исельов // Сумщина. – 2016. – 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43.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жовтня. – С. 15.</w:t>
            </w:r>
          </w:p>
        </w:tc>
      </w:tr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Іспанські "гастролі": за три тижні студент факультету технічних систем та енергоефективних технологій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 три мед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 на </w:t>
            </w:r>
            <w:r w:rsidR="005C6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трьох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турнірах в Іспанії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М. К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исельов // Сумщина. – 2016. – 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44.</w:t>
            </w:r>
            <w:r w:rsidR="005D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листопада.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 – Коротко.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3125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Кисельов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баскетболь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ний, гандбольний, </w:t>
            </w:r>
            <w:proofErr w:type="spellStart"/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футзальний</w:t>
            </w:r>
            <w:proofErr w:type="spellEnd"/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аскетбольний і гандбольний клуби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отримали перемоги в чемпіонатах України / М. К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исельов // Сумщина.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47.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 листопада. – С. 15.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3125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8834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Кіноанглійська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312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базі Сумського державного університету відкрито кіноклуб під назвою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Cinem</w:t>
            </w:r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Club</w:t>
            </w:r>
            <w:proofErr w:type="spellEnd"/>
            <w:r w:rsidR="00F35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Панорама.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48.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В12.</w:t>
            </w:r>
          </w:p>
        </w:tc>
      </w:tr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5C62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Курбатов</w:t>
            </w:r>
            <w:proofErr w:type="spellEnd"/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Зоряне небо академічної доброчесності: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відбулася презентація колективної монографії "Академічна чесність як основа сталого розвитку університету"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рбатов</w:t>
            </w:r>
            <w:proofErr w:type="spellEnd"/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9-10.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6.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F59D5" w:rsidRDefault="0040416F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3435"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Парфентьев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</w:t>
            </w:r>
            <w:r w:rsidR="0031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В Сумах, как ни крути, не прожить без ІТ: 28 октября в стенах Сумского государственного университета прошел первый в городе международный форум ІТ PEOPLE SUMY. Организаторы форума 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ICC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, Сумской государственный университет 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/ П. Парф</w:t>
            </w:r>
            <w:r w:rsidR="00A40628">
              <w:rPr>
                <w:rFonts w:ascii="Times New Roman" w:hAnsi="Times New Roman" w:cs="Times New Roman"/>
                <w:sz w:val="24"/>
                <w:szCs w:val="24"/>
              </w:rPr>
              <w:t xml:space="preserve">ентьев // 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A40628">
              <w:rPr>
                <w:rFonts w:ascii="Times New Roman" w:hAnsi="Times New Roman" w:cs="Times New Roman"/>
                <w:sz w:val="24"/>
                <w:szCs w:val="24"/>
              </w:rPr>
              <w:t xml:space="preserve">Панорама. – 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0628">
              <w:rPr>
                <w:rFonts w:ascii="Times New Roman" w:hAnsi="Times New Roman" w:cs="Times New Roman"/>
                <w:sz w:val="24"/>
                <w:szCs w:val="24"/>
              </w:rPr>
              <w:t xml:space="preserve">2016. – </w:t>
            </w:r>
            <w:r w:rsidR="001F59D5">
              <w:rPr>
                <w:rFonts w:ascii="Times New Roman" w:hAnsi="Times New Roman" w:cs="Times New Roman"/>
                <w:sz w:val="24"/>
                <w:szCs w:val="24"/>
              </w:rPr>
              <w:t>№ 46.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0416F" w:rsidRPr="00883435" w:rsidRDefault="001F59D5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="0040416F" w:rsidRPr="00883435">
              <w:rPr>
                <w:rFonts w:ascii="Times New Roman" w:hAnsi="Times New Roman" w:cs="Times New Roman"/>
                <w:sz w:val="24"/>
                <w:szCs w:val="24"/>
              </w:rPr>
              <w:t>ноября. – С. А4.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Півень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 w:rsidR="003125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Битва без переможених: про діяльність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А. 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Півень // Резонанс.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9-10.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2.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8834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висновки, перспективи. На традиційній нараді перед початком нового року доповідали представники ректорату // Резонанс. – 2016. – № 9-10.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4-5.</w:t>
            </w:r>
          </w:p>
        </w:tc>
      </w:tr>
      <w:tr w:rsidR="00A40628" w:rsidRPr="006D627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6D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захист дисертацій на здобуття наукового ступеня доктора наук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еред здобувачів: Назаренко Олександр Максимович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кафедри моделювання складних сист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 </w:t>
            </w:r>
            <w:proofErr w:type="spellStart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</w:t>
            </w:r>
            <w:proofErr w:type="spellEnd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Вікторівна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кафедри нейрохірургії та неврології з курсами психіатрії, наркології,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дерматовенерології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професійних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клінічної імунології, алергології Медичного інституту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Кузенко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Вікторович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докторант кафедри патологічної ана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томії Медичного інституту </w:t>
            </w:r>
            <w:proofErr w:type="spellStart"/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Спеціальний випуск. – 2016. – № 8.</w:t>
            </w:r>
          </w:p>
        </w:tc>
      </w:tr>
      <w:tr w:rsidR="00A40628" w:rsidRPr="006D627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6D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аукового ступеня кандидата наук. С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 здобувачів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Мілтих</w:t>
            </w:r>
            <w:proofErr w:type="spellEnd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Станіславівна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фахівець II категорії відділу ліцензування, акредитації та статистики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Гайдабрус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Віталіївна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фахівець І категорії кафедри маркетингу та управління інноваційною діяльністю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Курбатова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молодший науковий співробітник кафедри економічної теорії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Щербаченко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Олексіївна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аспірант кафедри маркетингу та управління інноваційною діяльністю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Рєзнік</w:t>
            </w:r>
            <w:proofErr w:type="spellEnd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Васильович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аспірант кафедри патологічної анатомії Медичного інституту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Спеціальний випуск. – 2016. – № 8.</w:t>
            </w:r>
          </w:p>
        </w:tc>
      </w:tr>
      <w:tr w:rsidR="00A40628" w:rsidRPr="006D627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D761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укового ступеня кандидата наук. С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еред здобувачів: </w:t>
            </w:r>
            <w:proofErr w:type="spellStart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Кмита</w:t>
            </w:r>
            <w:proofErr w:type="spellEnd"/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Петрович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асистент кафедри нейрохірургії та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неврології з курсами психіатрії, наркології,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дерматовенерології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професійних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клінічної імунології, алергології Медичного інституту </w:t>
            </w:r>
            <w:proofErr w:type="spellStart"/>
            <w:r w:rsidRP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Спеціальний випуск. – 2016. – № 9.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5C623F" w:rsidRDefault="0040416F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883435" w:rsidRPr="006D6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Поляченко</w:t>
            </w:r>
            <w:proofErr w:type="spellEnd"/>
            <w:r w:rsidRPr="006D6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 w:rsidR="00312515" w:rsidRPr="006D6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Сезон </w:t>
            </w:r>
            <w:proofErr w:type="spellStart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набирает</w:t>
            </w:r>
            <w:proofErr w:type="spellEnd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</w:t>
            </w:r>
            <w:proofErr w:type="spellEnd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футзальная</w:t>
            </w:r>
            <w:proofErr w:type="spellEnd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команда "</w:t>
            </w:r>
            <w:proofErr w:type="spellStart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выиграла</w:t>
            </w:r>
            <w:proofErr w:type="spellEnd"/>
            <w:r w:rsidRP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два матча в т</w:t>
            </w:r>
            <w:proofErr w:type="spellStart"/>
            <w:r w:rsidRPr="005C623F">
              <w:rPr>
                <w:rFonts w:ascii="Times New Roman" w:hAnsi="Times New Roman" w:cs="Times New Roman"/>
                <w:sz w:val="24"/>
                <w:szCs w:val="24"/>
              </w:rPr>
              <w:t>урнире</w:t>
            </w:r>
            <w:proofErr w:type="spellEnd"/>
            <w:r w:rsidRPr="005C623F">
              <w:rPr>
                <w:rFonts w:ascii="Times New Roman" w:hAnsi="Times New Roman" w:cs="Times New Roman"/>
                <w:sz w:val="24"/>
                <w:szCs w:val="24"/>
              </w:rPr>
              <w:t xml:space="preserve"> первой лиги / А. Пол</w:t>
            </w:r>
            <w:r w:rsidR="001F59D5" w:rsidRPr="005C623F">
              <w:rPr>
                <w:rFonts w:ascii="Times New Roman" w:hAnsi="Times New Roman" w:cs="Times New Roman"/>
                <w:sz w:val="24"/>
                <w:szCs w:val="24"/>
              </w:rPr>
              <w:t>яченко</w:t>
            </w:r>
            <w:r w:rsidR="00A40628" w:rsidRPr="005C623F">
              <w:rPr>
                <w:rFonts w:ascii="Times New Roman" w:hAnsi="Times New Roman" w:cs="Times New Roman"/>
                <w:sz w:val="24"/>
                <w:szCs w:val="24"/>
              </w:rPr>
              <w:t xml:space="preserve">// Панорама. – 2016. – </w:t>
            </w:r>
            <w:r w:rsidRPr="005C623F">
              <w:rPr>
                <w:rFonts w:ascii="Times New Roman" w:hAnsi="Times New Roman" w:cs="Times New Roman"/>
                <w:sz w:val="24"/>
                <w:szCs w:val="24"/>
              </w:rPr>
              <w:t>№ 46.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C623F">
              <w:rPr>
                <w:rFonts w:ascii="Times New Roman" w:hAnsi="Times New Roman" w:cs="Times New Roman"/>
                <w:sz w:val="24"/>
                <w:szCs w:val="24"/>
              </w:rPr>
              <w:t xml:space="preserve"> 9-16 ноября. – С. А14.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ф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ахом: очікування й реальність.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астя Котляр, випускниця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2012 року, а наразі редактор і сценарист на столичних каналах СТБ і "Новий", поділилася думками та враженнями з приводу входження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позаекранне</w:t>
            </w:r>
            <w:proofErr w:type="spellEnd"/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 // Резонанс.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2016. – № 9-10.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7.</w:t>
            </w:r>
          </w:p>
        </w:tc>
      </w:tr>
      <w:tr w:rsidR="0040416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Склабінська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солідарності студентства: знову в Сумах прой</w:t>
            </w:r>
            <w:r w:rsidR="008A1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 акція "Від ВНЗ до ВНЗ", в якій взяли участь усі університети області, у тому числі 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бінська</w:t>
            </w:r>
            <w:proofErr w:type="spellEnd"/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47.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листопада. – С. 5.</w:t>
            </w:r>
          </w:p>
        </w:tc>
      </w:tr>
      <w:tr w:rsidR="00F93A50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93A50" w:rsidRPr="0040416F" w:rsidRDefault="00F93A50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F93A50" w:rsidRDefault="00F93A50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Смірнова Г.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Сумського обласного осередку Асоціації стоматологів України в VII (XIV) з'їзді Асоціації стоматологів України: на з'їзді була відзначена потужність Сумського обласного осередку АСУ та його вплив на прийняття рішень Асоціації стоматологів України завдяки плідним зусиллям його лідера 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2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12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едри</w:t>
            </w:r>
            <w:r w:rsidRPr="00212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стоматології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Володимира Віталійовича Савченка / Г. Смірнова 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 Медицина і здоров'я. – 2016.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№ 43-44.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 жовтня. – С. 4.</w:t>
            </w:r>
          </w:p>
        </w:tc>
      </w:tr>
      <w:tr w:rsidR="0040416F" w:rsidRPr="001C34F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0416F" w:rsidRPr="0040416F" w:rsidRDefault="0040416F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416F" w:rsidRDefault="0040416F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883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Співак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тікай, а вражай свою країну!: зірки вітчизняного шоу-бізнесу, спорту й телебачення на прикладі власних життєвих історій, розповідей про пережиті злети та падіння переконували сумську молодь в актовій залі Сумського державного університету не шукати кращої долі на чужині / К. Співак //</w:t>
            </w:r>
            <w:r w:rsidR="00A40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Сумщина. – 2016. – </w:t>
            </w:r>
            <w:r w:rsid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45.</w:t>
            </w:r>
            <w:r w:rsidR="00D761B0" w:rsidRPr="00D76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листопада. – С. 4.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40416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Стартував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 грантів НТСА: в університеті вперше оголошено конкурс на отримання внутрішніх наукових грантів для студентів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аспірантів, докторантів і молодих учених // Резонанс. – 2016. – № 9-10.</w:t>
            </w:r>
            <w:r w:rsidR="00D761B0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вересень-жовтень. – С. 8.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Студентка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стала вице-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-Мисс Украины: в столице состоялся конкурс красоты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-Мисс Украины 2016". Второй вице-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-Мисс стала студентка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и победительница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-Мисс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2016" Карина Забродина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Ваш шанс. – 2016.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№ 45.</w:t>
            </w:r>
            <w:r w:rsidR="007E1FCB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23А.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CB" w:rsidRPr="008834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творческими призами: подведены итоги Третьего всеукраинского фестиваля студенческих телерадиопрограмм "Студенческ</w:t>
            </w:r>
            <w:r w:rsidR="0006540B">
              <w:rPr>
                <w:rFonts w:ascii="Times New Roman" w:hAnsi="Times New Roman" w:cs="Times New Roman"/>
                <w:sz w:val="24"/>
                <w:szCs w:val="24"/>
              </w:rPr>
              <w:t>ий МИКС".</w:t>
            </w:r>
            <w:r w:rsidR="00065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>В номинации «информационная радиопрограмма» І место получила программа «</w:t>
            </w:r>
            <w:proofErr w:type="spellStart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 xml:space="preserve">» авторского коллектива студентов </w:t>
            </w:r>
            <w:proofErr w:type="spellStart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 xml:space="preserve">, а в номинации «информационная телепрограмма» работа творческого </w:t>
            </w:r>
            <w:proofErr w:type="spellStart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proofErr w:type="spellEnd"/>
            <w:r w:rsidR="00065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  <w:proofErr w:type="spellEnd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06540B" w:rsidRPr="002F24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«Акцент» заняла ІІІ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Ваш шанс. – 2016. – № 44.</w:t>
            </w:r>
            <w:r w:rsidR="007E1FCB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23А. – Кратко.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индийцы стали настоящими студентами: в конгресс-центре Сумского госуниверситета провели "Посвящение индийских студентов"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Ваш шанс. – 2016. – № 46.</w:t>
            </w:r>
            <w:r w:rsidR="007E1FCB"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22А. – Кратко.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7E1FCB" w:rsidRDefault="00A40628" w:rsidP="007E1F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опять среди лучших в </w:t>
            </w:r>
            <w:proofErr w:type="gram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бадминтоне!:</w:t>
            </w:r>
            <w:proofErr w:type="gram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28-30 октября в Харькове состоялся Х международный турнир по бадминтону среди ветеранов и любителей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Слобожанская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осень </w:t>
            </w:r>
            <w:r w:rsidR="007E1FCB" w:rsidRPr="008834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627B">
              <w:rPr>
                <w:rFonts w:ascii="Times New Roman" w:hAnsi="Times New Roman" w:cs="Times New Roman"/>
                <w:sz w:val="24"/>
                <w:szCs w:val="24"/>
              </w:rPr>
              <w:t xml:space="preserve"> 2016"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 </w:t>
            </w:r>
            <w:proofErr w:type="spellStart"/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proofErr w:type="spellStart"/>
            <w:r w:rsidR="007E1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сотруд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Сумского госуниверситета 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Гладченко и Антонина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№ 45.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9-16 ноября. – С. 21А. – Кратко.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883435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каратист 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лучший в Европе: в итальянском городе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Монтикьяри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прошел 8-й чемпионат Европы по каратэ WUKF по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всестилевым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Всемирного союза федераций каратэ. Украину представляли и студенты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Маленко и Марина Прок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опенко // Ваш шанс. – 2016. – </w:t>
            </w:r>
            <w:r w:rsidR="001F59D5">
              <w:rPr>
                <w:rFonts w:ascii="Times New Roman" w:hAnsi="Times New Roman" w:cs="Times New Roman"/>
                <w:sz w:val="24"/>
                <w:szCs w:val="24"/>
              </w:rPr>
              <w:t>№ 43.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F59D5">
              <w:rPr>
                <w:rFonts w:ascii="Times New Roman" w:hAnsi="Times New Roman" w:cs="Times New Roman"/>
                <w:sz w:val="24"/>
                <w:szCs w:val="24"/>
              </w:rPr>
              <w:t xml:space="preserve"> 26 октября-2 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ноября. – С. 15А.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883435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в финале Битвы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: в Киеве состоялся осенний финал Битвы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, в котором приняли участие авторы 16 самых интерес</w:t>
            </w:r>
            <w:r w:rsidR="006D627B">
              <w:rPr>
                <w:rFonts w:ascii="Times New Roman" w:hAnsi="Times New Roman" w:cs="Times New Roman"/>
                <w:sz w:val="24"/>
                <w:szCs w:val="24"/>
              </w:rPr>
              <w:t xml:space="preserve">ных украинских </w:t>
            </w:r>
            <w:proofErr w:type="spellStart"/>
            <w:r w:rsidR="006D627B">
              <w:rPr>
                <w:rFonts w:ascii="Times New Roman" w:hAnsi="Times New Roman" w:cs="Times New Roman"/>
                <w:sz w:val="24"/>
                <w:szCs w:val="24"/>
              </w:rPr>
              <w:t>новационных</w:t>
            </w:r>
            <w:proofErr w:type="spellEnd"/>
            <w:r w:rsidR="006D627B">
              <w:rPr>
                <w:rFonts w:ascii="Times New Roman" w:hAnsi="Times New Roman" w:cs="Times New Roman"/>
                <w:sz w:val="24"/>
                <w:szCs w:val="24"/>
              </w:rPr>
              <w:t xml:space="preserve"> идей,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в том числе и представители мединститута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№ 43.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26 октября-2 ноября. – С. 12А.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1F59D5" w:rsidRDefault="00A40628" w:rsidP="006D6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D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F5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Ткач В.</w:t>
            </w:r>
            <w:r w:rsidR="00312515" w:rsidRPr="001F5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9D5">
              <w:rPr>
                <w:rFonts w:ascii="Times New Roman" w:hAnsi="Times New Roman" w:cs="Times New Roman"/>
                <w:sz w:val="24"/>
                <w:szCs w:val="24"/>
              </w:rPr>
              <w:t xml:space="preserve">Свежий взгляд на рекламу: 20 октября в актовом зале </w:t>
            </w:r>
            <w:proofErr w:type="spellStart"/>
            <w:r w:rsidRPr="001F59D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F59D5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награждение победителей и дипломантов ІІІ</w:t>
            </w:r>
            <w:r w:rsidR="006D6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F59D5">
              <w:rPr>
                <w:rFonts w:ascii="Times New Roman" w:hAnsi="Times New Roman" w:cs="Times New Roman"/>
                <w:sz w:val="24"/>
                <w:szCs w:val="24"/>
              </w:rPr>
              <w:t>Молодежного фестиваля рекламы "</w:t>
            </w:r>
            <w:proofErr w:type="spellStart"/>
            <w:r w:rsidRPr="001F59D5">
              <w:rPr>
                <w:rFonts w:ascii="Times New Roman" w:hAnsi="Times New Roman" w:cs="Times New Roman"/>
                <w:sz w:val="24"/>
                <w:szCs w:val="24"/>
              </w:rPr>
              <w:t>Восьма</w:t>
            </w:r>
            <w:proofErr w:type="spellEnd"/>
            <w:r w:rsidRPr="001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9D5">
              <w:rPr>
                <w:rFonts w:ascii="Times New Roman" w:hAnsi="Times New Roman" w:cs="Times New Roman"/>
                <w:sz w:val="24"/>
                <w:szCs w:val="24"/>
              </w:rPr>
              <w:t>барва</w:t>
            </w:r>
            <w:proofErr w:type="spellEnd"/>
            <w:r w:rsidRPr="001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627B">
              <w:rPr>
                <w:rFonts w:ascii="Times New Roman" w:hAnsi="Times New Roman" w:cs="Times New Roman"/>
                <w:sz w:val="24"/>
                <w:szCs w:val="24"/>
              </w:rPr>
              <w:t xml:space="preserve"> 2016" / В. Ткач </w:t>
            </w:r>
            <w:r w:rsidRPr="001F59D5">
              <w:rPr>
                <w:rFonts w:ascii="Times New Roman" w:hAnsi="Times New Roman" w:cs="Times New Roman"/>
                <w:sz w:val="24"/>
                <w:szCs w:val="24"/>
              </w:rPr>
              <w:t>// Ваш шанс. – 2016. – № 43.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F59D5">
              <w:rPr>
                <w:rFonts w:ascii="Times New Roman" w:hAnsi="Times New Roman" w:cs="Times New Roman"/>
                <w:sz w:val="24"/>
                <w:szCs w:val="24"/>
              </w:rPr>
              <w:t xml:space="preserve"> 26 октября-2 ноября. – С. 13А.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1F59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8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сумских футболистов 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третья победа </w:t>
            </w:r>
            <w:proofErr w:type="gram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подряд!:</w:t>
            </w:r>
            <w:proofErr w:type="gram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МФК "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" в рамках третьего тура чемпионата Украины по </w:t>
            </w:r>
            <w:proofErr w:type="spellStart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лиге обыграл команду "Эпице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 К" // Ваш шанс. – 2016. – 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>№ 46.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83435">
              <w:rPr>
                <w:rFonts w:ascii="Times New Roman" w:hAnsi="Times New Roman" w:cs="Times New Roman"/>
                <w:sz w:val="24"/>
                <w:szCs w:val="24"/>
              </w:rPr>
              <w:t xml:space="preserve"> 16-23 ноября. – С. 21А. – Кратко.</w:t>
            </w:r>
          </w:p>
        </w:tc>
      </w:tr>
      <w:tr w:rsidR="00A406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628" w:rsidRPr="0040416F" w:rsidRDefault="00A40628" w:rsidP="00A4062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40628" w:rsidRDefault="00A40628" w:rsidP="00AE3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Чернов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</w:t>
            </w:r>
            <w:r w:rsidR="00312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Науковці і конструктори дружать проектами: Сумський державний університет і Конструкторське бюро "Південне" із Дніпра домовились п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реалізацію чергового проекту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 В. Чернов // Голос України. – 2016. – 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225.</w:t>
            </w:r>
            <w:r w:rsidR="007E1FC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F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листопада. – С. 10. – Коротко.</w:t>
            </w:r>
          </w:p>
        </w:tc>
      </w:tr>
    </w:tbl>
    <w:p w:rsidR="0040416F" w:rsidRDefault="0040416F" w:rsidP="0088343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40416F">
      <w:pgSz w:w="8400" w:h="11900" w:code="9"/>
      <w:pgMar w:top="400" w:right="400" w:bottom="400" w:left="4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660C35E7"/>
    <w:multiLevelType w:val="hybridMultilevel"/>
    <w:tmpl w:val="2870A37C"/>
    <w:lvl w:ilvl="0" w:tplc="C5F611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ED"/>
    <w:rsid w:val="0006540B"/>
    <w:rsid w:val="00085C57"/>
    <w:rsid w:val="0010342A"/>
    <w:rsid w:val="001059E0"/>
    <w:rsid w:val="001C34F7"/>
    <w:rsid w:val="001F59D5"/>
    <w:rsid w:val="00312515"/>
    <w:rsid w:val="0040416F"/>
    <w:rsid w:val="004E017E"/>
    <w:rsid w:val="005C623F"/>
    <w:rsid w:val="005D061C"/>
    <w:rsid w:val="00651F19"/>
    <w:rsid w:val="006D627B"/>
    <w:rsid w:val="007E1FCB"/>
    <w:rsid w:val="00883435"/>
    <w:rsid w:val="008A19F3"/>
    <w:rsid w:val="008F62A2"/>
    <w:rsid w:val="00A1054F"/>
    <w:rsid w:val="00A40628"/>
    <w:rsid w:val="00AE333A"/>
    <w:rsid w:val="00D761B0"/>
    <w:rsid w:val="00DA132B"/>
    <w:rsid w:val="00E235ED"/>
    <w:rsid w:val="00F351D6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0A996-E111-432C-A081-FC116474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5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sumdu.edu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908E-190B-4172-A3F0-A1E0AEE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Руденко Яна В`ячеславiвна</cp:lastModifiedBy>
  <cp:revision>11</cp:revision>
  <dcterms:created xsi:type="dcterms:W3CDTF">2016-12-01T07:41:00Z</dcterms:created>
  <dcterms:modified xsi:type="dcterms:W3CDTF">2016-12-01T13:34:00Z</dcterms:modified>
</cp:coreProperties>
</file>