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29" w:rsidRDefault="00825E29" w:rsidP="00825E29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Сумський державний університет</w:t>
      </w:r>
    </w:p>
    <w:p w:rsidR="00825E29" w:rsidRDefault="00825E29" w:rsidP="00825E2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Бібліотека. Інформаційно-бібліографічний відділ</w:t>
      </w:r>
    </w:p>
    <w:p w:rsidR="00825E29" w:rsidRPr="00BB7BF7" w:rsidRDefault="00825E29" w:rsidP="00825E29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7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library_ssu@ukr.net</w:t>
        </w:r>
      </w:hyperlink>
    </w:p>
    <w:p w:rsidR="00825E29" w:rsidRPr="00BB7BF7" w:rsidRDefault="00825E29" w:rsidP="00825E29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825E29" w:rsidRPr="00A85A88" w:rsidTr="00B915D0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29" w:rsidRPr="00A85A88" w:rsidRDefault="007751DB" w:rsidP="00B9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5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D7018"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P5WT7Q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QJHEAAAA2gAAAA8AAABkcnMvZG93bnJldi54bWxEj0FrwkAUhO9C/8PyhN50Yw9Wo6ukhVIP&#10;Huq2YI6P7DMJZt+G7Mak/75bEDwOM/MNs92PthE36nztWMFinoAgLpypuVTw8/0xW4HwAdlg45gU&#10;/JKH/e5pssXUuIFPdNOhFBHCPkUFVQhtKqUvKrLo564ljt7FdRZDlF0pTYdDhNtGviTJUlqsOS5U&#10;2NJ7RcVV91ZBtv46Dof8qIv1Mj/n+rN/qw0p9Twdsw2IQGN4hO/tg1HwCv9X4g2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uQJHEAAAA2gAAAA8AAAAAAAAAAAAAAAAA&#10;nwIAAGRycy9kb3ducmV2LnhtbFBLBQYAAAAABAAEAPcAAACQAwAAAAA=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E29" w:rsidRPr="00A85A88" w:rsidRDefault="00877492" w:rsidP="00B9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1FBB8187" wp14:editId="7764E2D1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10160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1" name="Рисунок 1" descr="http://qrcoder.ru/code/?http%3A%2F%2Fgoo.gl%2FF7j3ZH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F7j3ZH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5E29" w:rsidRPr="00A85A88" w:rsidRDefault="00825E29" w:rsidP="00B9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СумДУ на сторінках преси </w:t>
            </w:r>
          </w:p>
          <w:p w:rsidR="00825E29" w:rsidRPr="00A85A88" w:rsidRDefault="00825E29" w:rsidP="00B9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Поточний інформаційний список </w:t>
            </w:r>
          </w:p>
          <w:p w:rsidR="00825E29" w:rsidRPr="00A85A88" w:rsidRDefault="00825E29" w:rsidP="00B9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ru-RU"/>
              </w:rPr>
              <w:t>червень</w:t>
            </w:r>
            <w:r w:rsidRPr="00A85A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2014 року</w:t>
            </w:r>
          </w:p>
        </w:tc>
      </w:tr>
    </w:tbl>
    <w:p w:rsidR="00BD37A1" w:rsidRDefault="00BD37A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A76A21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76A21" w:rsidRDefault="00A76A21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76A21" w:rsidRDefault="00A76A21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Україна. Кабінет Міністрів.</w:t>
            </w:r>
          </w:p>
          <w:p w:rsidR="00A76A21" w:rsidRDefault="00A76A21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 призначення академічної стипендії Кабінету Міністрів України студентам вищих навчальних закладів : розпорядження Кабінету Міністрів України від 11 червня 2014 року № 554-р. Серед отримувачів стипендій С.О. Шапка, студент 4 курсу Сумського державного університету / Україна. Кабінет Міністрів // Урядовий кур'єр. – 2014. – № 110. – 20 червня. – С. 14.</w:t>
            </w:r>
          </w:p>
        </w:tc>
      </w:tr>
      <w:tr w:rsidR="00A76A21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76A21" w:rsidRDefault="00A76A21" w:rsidP="00A76A21">
            <w:pPr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76A21" w:rsidRDefault="00A76A21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"Барсе"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"Барса" помогает : проходил футбольный турнир среди команд города </w:t>
            </w:r>
            <w:r w:rsidR="003E47C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 "Барсы". В матче за 3 место победила команда "СумГУ" // Ваш шанс. – 2014. – № 22.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 xml:space="preserve"> 28 мая-4 июня. –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Баркова,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Кредик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"Танці - це все, чим я живу" : "Міс Енергійність" обласного конкурсу краси "СтудМіс Сумщина-2014", студентка СумДУ Анна Кредик у майбутньому мріє стати великим хореографом / Л. Баркова // Сумщина. – 2014. – № 22.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червня. – С. 24.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3E4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Баркова,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Відкритий для кожного освітянина області : одним із пріоритетних напрямків роботи СумДУ є соціально орієнтована політика. Прикладом її реалізації стало відкриття сучасного санаторію-профілакторію СумДУ / Л. Баркова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Сумщина. – 2014. – № 21.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червня. – С. 14.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3E4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Бізнес-ідеї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університеті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СумДУ допомагає втілювати власні ідеї в інноваційні проекти та бізнес // Освіта України. – 2014. – № 21.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червня. – C. 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Бондаренко,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Сезони є не лише у природі : цьогоріч шоу "Міс СумДУ-2014" проходило під назвою "Чотири сезони краси" (за аналогією з порами року). Усього за титул першої красуні СумДУ змагалося восьмеро студенток / І. Бондаренко // Резонанс. – 2014. – № 4-5.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3E4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СумГУ новая специальность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спортивные достижения студентов СумГУ на государственном и международном уровнях, развитие массового спорта и мощная спортивная инфраструктура способствовали введению в университете новой специальности - "спорт" // Ваш шанс. – 2014. – № 25.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18-25 июня. – С. 12А.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3E47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Вертіль,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ручкою, блокнотом...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35 років тому в с. Попівка, що неподалік Конотопа, з'явилася вул. Журналістів </w:t>
            </w:r>
            <w:r w:rsidR="003E47C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честь земляків, як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і присвятили себе роботі у ЗМІ.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C9">
              <w:rPr>
                <w:rFonts w:ascii="Times New Roman" w:hAnsi="Times New Roman" w:cs="Times New Roman"/>
                <w:sz w:val="24"/>
                <w:szCs w:val="24"/>
              </w:rPr>
              <w:t>Серед них і Володимир Садівничий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нині знаний своєю плідною працею з підготовки майбутніх акул пера у СумДУ / О. Вертіль, І. Лисий // Урядовий кур'єр. – 2014. – № 101.</w:t>
            </w:r>
            <w:r w:rsidR="003E47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червня. – С. 7.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Видович,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Полку загородных лагерей прибыло : в этом году в области загородные лагеря пополнились двумя новыми заведениями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частным лагерем "Солнечная сказка" в Буймеровке и лагерем СумГУ "Универ" / Д. Видович // Ваш шанс. – 2014. – № 25.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18-25 июня. – С. 16А.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Підгрушна отримали ордери на квартири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біатлоністка, олімпійська чемпіонка, магістрантка СумДУ Юлія Джима отримала квартиру // Голос України. – 2014. – № 100.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 травня. – С. 16.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Елітний не лише за абревіатурою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факультету ЕлІТ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років / А. Дмитренко // Резонанс. – 2014. – № 4-5.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2.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Перший крок у медіапростір : 12 команд школярів із різних куточків країни продемонстрували свої вміння та знання із журналістики на Х Всеукраїнському турнірі. Оцінювали та коментували виступи конкурсантів викладачі, магістранти СумДУ, представники ЗМІ / А. Дмитренко // Резонанс. – 2014. – № 4-5.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2.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Бутрым и Екатерина Бурмистрова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 лучшие!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Виталий Бутрым и Екатерина Бурмистрова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магистранты СумГУ, признаны лучшими спортсменами марта и апреля / А. Дорошенко // Ваш шанс. – 2014. – № 22.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 28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мая-4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июня. – С. 21А.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Дерзают сумские легкоатлеты : в Киеве, на НСК "Олимпийский", прошел командный чемпионат Украины по легкой атлетике, в котором приняли участие и студенты СумГУ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 Бутрым, В. Корж, В. Супрун / А. Дорошенко // Ваш шанс. – 2014. – № 24.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 июня. – С. 23А.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турнир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стали известны призёры футбольного "Чемпионата мира по-сумски". Победу одержала команда "СумДУ-1" / А. Дорошенко // Ваш шанс. – 2014. – № 25.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18-25 июня. – С. 21А.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Жмурков,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Учені поборють корупцію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спеціалісти Сумського держуніверситету відучатимуть чиновників від корупції. За домовленістю з обласною владою вчені завершують розробку програми, яка в онлайн-режимі допоможе відстежувати всі закупівлі бюджетної сфери регіону / В. Жмурков // Голос України. – 2014. – №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червня. – С. 8.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Багамів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рекордом : студенти СумДУ Віталій Корж та Сергій Смелик у складі чоловічої збірної України здобули перемогу на чемпіонаті світу з естафетного бігу IAAF World Relays // Освіта України. – 2014. – № 21.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червня. – С. 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Ковальов,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 над реальними проектами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 можливості і перспективи професії оператора (кінооператора) в СумДУ / О. Ковальов, І. Бондаренко // Резонанс. – 2014. – № 4-5.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5.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Кудлай,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медали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сумские легкоатлеты взяли медали на командном чемпионате Украины. Среди них и студенты СумГУ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Виталий Бутрым, Анна Плотицина, Виталий Корж, Сергей Смелик, Владимир Супрун / Е. Кудлай // Данкор. – 2014. – № 24.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июня. – С. А13.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Кудлай,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Успехи сумских бойцов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прошел всеукраинский турнир и чемпионат Украины среди юношей и старших юношей по панкратиону, среди победителей магистрантка СумГУ Виктория Синявина / Е. Кудлай // Данкор. – 2014. – № 22.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Латишева,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та куди піти працювати?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 прес-центрі "RegioNews-Суми" відбулося експертне обговорення на тему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"Кому та куди піти працювати?"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обговоренні взяв участь і декан факультету ЕлІТ СумДУ Сергій Проценко / Ю. Латишева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Діалог. – 2014. – № 23.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червня. – С. 1.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Левковская,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Династия Смеяновых. Для этих врачей самое главное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 помочь пациенту.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Смеяновы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династия сумских врачей-оториноларингологов в трёх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поколених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Анатолий Фёдорович, его сын Владислав Анатольевич (директор мединститута СумГУ) и внук Евгений Владиславович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Ю. Левковская // Панорама. – 2014. – № 24.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 июня. – С. А18.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E43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атлетика. Чемпионат мира : мужская эстафетная команда сборной Украины 4х100 метров в составе которой выступал и магистрант СумГУ Виталий Корж // Панорама. – 2014. – № 22.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мая-5 июня. – С. А17. 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Лисий,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Вулиця Журналістів у Попівці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найменування вулиці 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 своєрідна данина талановитим землякам, бо майже три десятка уроджен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ців села обрали фах журналіста. Серед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відомий своєю плідною працею на теренах підготовки "акул пера" у СумДУ Володимир Садівничий / І. Лисий // Сумщина. – 2014. – № 21.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червня. – С. 6.</w:t>
            </w:r>
            <w:r w:rsidR="00E4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Мальцев,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Сумах заявили о создании так называемого IT-кластера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имеющих отношения к информационным технологиям. Партнером кластера согласился стать и СумГУ / А. Мальцев // Данкор. – 2014. – № 22.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А10.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Прагнете змін на краще? Творіть їх! : студенти й молоді науковці СумДУ вже рік є активними учасниками проекту Європейського Союзу TEMPUS SUCSID "Створення міжуніверситетських старт-ап центрів для студентської інноваційної діяльності" / О. Маркова // Резонанс. – 2014. – № 4-5.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Обельчак,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школярі професію приміряли : удруге після шестирічної перерви пройшов конкурс перекладачів серед старшокласників "Суми європейські". Кафедра германської філології СумДУ не дозволила собі залишитись осторонь події, у якій беруть участь її потенційні студенти / Ю. Обельчак // Резонанс. – 2014. – № 4-5.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6.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Ольшанская,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Летние каникулы без Крыма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и чем занять детей. Детский отдых и оздоровление в сумских лагерях, в том числе и лагерь "Универ" (СумГУ) / Д. Ольшанская // Данкор. – 2014. – № 22.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А11.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Ольшанская,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Лечение по Кобзарю : один из докладов на Всеукраинской конференции инфекционистов в Сумах был посвящен теме инфекционных заболеваний в произведениях Кобзаря, который подготовила студентка 5-го курса мединститута СумГУ Анастасия Лишневская / Д. Ольшанская // Данкор. – 2014. – № 24.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июня. – С. А7.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трудоустроить всех?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только 22% выпускников сумских вузов работают по специальности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Л. Павлова // Ваш шанс. – 2014. – № 24.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11-18 июня. – С. 9А, 16А.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биатлонные : в Киеве прошла пресс-конференция на тему "Украинский 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біатлон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планы на новый сезон". Участие в конференции принимала и магистрантка СумГУ Юлия Джима // Ваш шанс. – 2014. – № 22.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мая-4 июня. – С. 21А.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Испания 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чемпион. Правда, в сумской версии : в ФЦ "Барса" финишировал "чемпионат мира по-сумски". Призёрами стали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Испания (СумГУ-1), Бельгия (СумГУ-2), Босния и Герцеговина ("Регион-Будсервис")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 Поляченко // Панорама. – 2014. – № 25.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18-25 июня. – С. А16.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Похохотали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насчет отпуска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вторая четвертьфинальная игра лиги "Фан-зона КВН" в актовом зале СумГУ собрала около 600 человек // Данкор. – 2014. – № 22.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 мая. – С. А14.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45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Рилова,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відчувати мовних кордонів! : розповідь про четвертокурсницю спеціальності "Переклад" Катерину Костюченко, стиль життя якої 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іноземних мов / М. Рилова // Резонанс. – 2014. – № 4-5.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Рубцова,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Передали пам'ять : у Сумській муніципальній галереї відбулася презентація книги "Пережили...", яка є збіркою спогадів "дітей війни", зібраних школярами та студентами-журналістами СумДУ. Участь у створенні книги взяли і співробітники СумДУ </w:t>
            </w:r>
            <w:r w:rsidR="008454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Садівничий і В.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Чубур / А. Рубцова, І. Бондаренко // Резонанс. – 2014. – № 4-5.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Архитектурное наследие для вуза? : хватит ли у СумГУ средств и сил восстановить старинные усадьбы Асмолова и Штеричевой? / В. Сергеев // Ваш шанс. – 2014. – № 23.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4-11 июня. – С. 5А.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новая красота : студентка СумГУ Дарья Царенко стала еще и победительницей в городском конкурсе "СтудМисс Сумщина-2014" / О. Сергеева // Данкор. – 2014. – № 22.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А9.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Сергеева, О.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Что в Сумах с работой?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пресс-конференции "Кому и куда идти работать", состоявшейся 5 июня в "RegioNews-Сумы", эксперты рассказали, как сегодня молодые специалисты трудоустраиваются после окончания вуза. Один из экспертов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декан факультета ЭлИТ СумГУ Сергей Проценко / О. Сергеева // Данкор. – 2014. – № 24.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 июня. – С. А7.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четвертьфиналы областной Открытой лиги КВН "Сумка"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СумГУ принимал КВНщиков из разных вузов Украины на играх областной Открытой лиги КВН "Сумка"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Данкор. – 2014. – № 22.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А14.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поэзии и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фотографи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среди жюри поэтической части и сотрудники СумГУ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Василий Чубур и Алла Федо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рина // Данкор. – 2014. – № 22.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А15.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612C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СумГУ будут получать академические стипендии Президента Украины и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стипендии им. М.С. Грушевского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Данкор. – 2014. – № 22.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мая. – С. А10.</w:t>
            </w:r>
          </w:p>
          <w:p w:rsidR="002F612C" w:rsidRPr="002F612C" w:rsidRDefault="002F612C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2F612C">
              <w:rPr>
                <w:rFonts w:ascii="Times New Roman" w:hAnsi="Times New Roman" w:cs="Times New Roman"/>
              </w:rPr>
              <w:t>Президентские стипендии будут получать: Юлия Шкурко (факультет экономики и менеджмента); Марина Белокур (факультет электроники и информационных технологий); Анатолий Герасименко (ЭлИТ); Марина Уткина (юридический факультет); Евгения Якушева (мединститут). Кроме того, стипендии им. М.С. Грушевского удостоена будущий юрист Марина Кислощаева</w:t>
            </w:r>
            <w:r w:rsidR="00A76A21">
              <w:rPr>
                <w:rFonts w:ascii="Times New Roman" w:hAnsi="Times New Roman" w:cs="Times New Roman"/>
              </w:rPr>
              <w:t>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аэробика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лидеров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соревнованиях принимали участия команды трех вузов, среди которых и СумГУ // Ваш шанс. – 2014. – № 22.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мая-4 июня. – С. 21А.</w:t>
            </w:r>
          </w:p>
        </w:tc>
      </w:tr>
      <w:tr w:rsidR="002F612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F612C" w:rsidRDefault="002F612C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2F612C" w:rsidRDefault="002F612C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університет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будущее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глобализации // Европа-Центр. – 2014. – № 33. – С. 418-421.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університет оголошує прийом до докторантури та аспірантури у 2014 році // Сумщина. – 2014. – № 20.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травня. – С. 7.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поучаствовал в рекорде Украины : украинская сборная победила в финале Б чемпионата мира по эстафетам с национальным рекордом. В состав мужской эстафетной команды вошли и магистранты СумГУ 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Корж и Сергей Смелик // Данкор. – 2014. – № 23.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июня. – С. А13.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A76A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Треус,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Голлівудський блокбастер у Сум</w:t>
            </w:r>
            <w:r w:rsidR="002F612C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612C">
              <w:rPr>
                <w:rFonts w:ascii="Times New Roman" w:hAnsi="Times New Roman" w:cs="Times New Roman"/>
                <w:sz w:val="24"/>
                <w:szCs w:val="24"/>
              </w:rPr>
              <w:t>: про оновлений формат шоу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Містер ін</w:t>
            </w:r>
            <w:r w:rsidR="002F612C">
              <w:rPr>
                <w:rFonts w:ascii="Times New Roman" w:hAnsi="Times New Roman" w:cs="Times New Roman"/>
                <w:sz w:val="24"/>
                <w:szCs w:val="24"/>
              </w:rPr>
              <w:t>оземний студент-2014"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612C">
              <w:rPr>
                <w:rFonts w:ascii="Times New Roman" w:hAnsi="Times New Roman" w:cs="Times New Roman"/>
                <w:sz w:val="24"/>
                <w:szCs w:val="24"/>
              </w:rPr>
              <w:t>/ А. Треус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Резонанс. – 2014. – № 4-5.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травень-червень. – С. 6.</w:t>
            </w:r>
          </w:p>
        </w:tc>
      </w:tr>
      <w:tr w:rsidR="00825E2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825E2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825E29" w:rsidRDefault="00825E29" w:rsidP="00BD37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Шуміло,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Маніпуляція свідомості : "Ми - проти себе. Маніпулятивні технології ЗМІ як знаряддя в інформаційній війні проти України". На таку тему в Сумському прес-клубі відбулась дискусія, у якій взяла участь Алла Євграфова, канд. філол. наук, доц. каф. журналістики та філології СумДУ / С. Шуміло // Ярмарок. – 2014. – № 25.</w:t>
            </w:r>
            <w:r w:rsidR="00A76A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червня. – С. 3.</w:t>
            </w:r>
          </w:p>
        </w:tc>
      </w:tr>
    </w:tbl>
    <w:p w:rsidR="00BD37A1" w:rsidRDefault="00BD37A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7A1" w:rsidRDefault="00BD37A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37A1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4F" w:rsidRDefault="007B4E4F" w:rsidP="00457E99">
      <w:pPr>
        <w:spacing w:after="0" w:line="240" w:lineRule="auto"/>
      </w:pPr>
      <w:r>
        <w:separator/>
      </w:r>
    </w:p>
  </w:endnote>
  <w:endnote w:type="continuationSeparator" w:id="0">
    <w:p w:rsidR="007B4E4F" w:rsidRDefault="007B4E4F" w:rsidP="0045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333069"/>
      <w:docPartObj>
        <w:docPartGallery w:val="Page Numbers (Bottom of Page)"/>
        <w:docPartUnique/>
      </w:docPartObj>
    </w:sdtPr>
    <w:sdtEndPr/>
    <w:sdtContent>
      <w:p w:rsidR="00457E99" w:rsidRDefault="00457E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92" w:rsidRPr="00877492">
          <w:rPr>
            <w:noProof/>
            <w:lang w:val="ru-RU"/>
          </w:rPr>
          <w:t>1</w:t>
        </w:r>
        <w:r>
          <w:fldChar w:fldCharType="end"/>
        </w:r>
      </w:p>
    </w:sdtContent>
  </w:sdt>
  <w:p w:rsidR="00457E99" w:rsidRDefault="00457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4F" w:rsidRDefault="007B4E4F" w:rsidP="00457E99">
      <w:pPr>
        <w:spacing w:after="0" w:line="240" w:lineRule="auto"/>
      </w:pPr>
      <w:r>
        <w:separator/>
      </w:r>
    </w:p>
  </w:footnote>
  <w:footnote w:type="continuationSeparator" w:id="0">
    <w:p w:rsidR="007B4E4F" w:rsidRDefault="007B4E4F" w:rsidP="0045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EB3"/>
    <w:multiLevelType w:val="hybridMultilevel"/>
    <w:tmpl w:val="3C12E6AC"/>
    <w:lvl w:ilvl="0" w:tplc="F0F6B46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A1"/>
    <w:rsid w:val="002F612C"/>
    <w:rsid w:val="0033721E"/>
    <w:rsid w:val="003E47C9"/>
    <w:rsid w:val="00457E99"/>
    <w:rsid w:val="00555384"/>
    <w:rsid w:val="007751DB"/>
    <w:rsid w:val="007B4E4F"/>
    <w:rsid w:val="007E63FD"/>
    <w:rsid w:val="00825E29"/>
    <w:rsid w:val="008454F3"/>
    <w:rsid w:val="00877492"/>
    <w:rsid w:val="00993202"/>
    <w:rsid w:val="00A76A21"/>
    <w:rsid w:val="00BD37A1"/>
    <w:rsid w:val="00E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D9080EB-E943-4D25-8030-EB73F9A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5E2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E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E99"/>
  </w:style>
  <w:style w:type="paragraph" w:styleId="a6">
    <w:name w:val="footer"/>
    <w:basedOn w:val="a"/>
    <w:link w:val="a7"/>
    <w:uiPriority w:val="99"/>
    <w:unhideWhenUsed/>
    <w:rsid w:val="00457E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_ssu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Олена Володимирiвна</dc:creator>
  <cp:lastModifiedBy>Николаенко Марина Сергеевна</cp:lastModifiedBy>
  <cp:revision>6</cp:revision>
  <dcterms:created xsi:type="dcterms:W3CDTF">2014-06-25T06:04:00Z</dcterms:created>
  <dcterms:modified xsi:type="dcterms:W3CDTF">2014-06-27T08:23:00Z</dcterms:modified>
</cp:coreProperties>
</file>